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099" w:rsidRPr="00796C6C" w:rsidRDefault="00624099" w:rsidP="00624099">
      <w:pPr>
        <w:spacing w:line="480" w:lineRule="auto"/>
        <w:jc w:val="center"/>
        <w:rPr>
          <w:rFonts w:ascii="Times New Roman" w:hAnsi="Times New Roman" w:cs="Times New Roman"/>
          <w:b/>
          <w:sz w:val="24"/>
          <w:szCs w:val="24"/>
        </w:rPr>
      </w:pPr>
      <w:r w:rsidRPr="00796C6C">
        <w:rPr>
          <w:rFonts w:ascii="Times New Roman" w:hAnsi="Times New Roman" w:cs="Times New Roman"/>
          <w:b/>
          <w:sz w:val="24"/>
          <w:szCs w:val="24"/>
        </w:rPr>
        <w:t>BAB III</w:t>
      </w:r>
    </w:p>
    <w:p w:rsidR="00624099" w:rsidRPr="007F4E8F" w:rsidRDefault="00624099" w:rsidP="00624099">
      <w:pPr>
        <w:spacing w:line="480" w:lineRule="auto"/>
        <w:jc w:val="center"/>
        <w:rPr>
          <w:rFonts w:ascii="Times New Roman" w:hAnsi="Times New Roman" w:cs="Times New Roman"/>
          <w:b/>
          <w:sz w:val="24"/>
          <w:szCs w:val="24"/>
          <w:lang w:val="en-US"/>
        </w:rPr>
      </w:pPr>
      <w:r w:rsidRPr="00796C6C">
        <w:rPr>
          <w:rFonts w:ascii="Times New Roman" w:hAnsi="Times New Roman" w:cs="Times New Roman"/>
          <w:b/>
          <w:sz w:val="24"/>
          <w:szCs w:val="24"/>
        </w:rPr>
        <w:t>OBJEK DAN METODE PENELITIAN</w:t>
      </w:r>
    </w:p>
    <w:p w:rsidR="00624099" w:rsidRDefault="00624099" w:rsidP="00624099">
      <w:pPr>
        <w:spacing w:line="480" w:lineRule="auto"/>
        <w:ind w:left="709" w:hanging="709"/>
        <w:jc w:val="both"/>
        <w:rPr>
          <w:rFonts w:ascii="Times New Roman" w:hAnsi="Times New Roman" w:cs="Times New Roman"/>
          <w:b/>
          <w:sz w:val="24"/>
          <w:szCs w:val="24"/>
        </w:rPr>
      </w:pPr>
      <w:r w:rsidRPr="00796C6C">
        <w:rPr>
          <w:rFonts w:ascii="Times New Roman" w:hAnsi="Times New Roman" w:cs="Times New Roman"/>
          <w:b/>
          <w:sz w:val="24"/>
          <w:szCs w:val="24"/>
        </w:rPr>
        <w:t>3.1</w:t>
      </w:r>
      <w:r w:rsidRPr="00796C6C">
        <w:rPr>
          <w:rFonts w:ascii="Times New Roman" w:hAnsi="Times New Roman" w:cs="Times New Roman"/>
          <w:b/>
          <w:sz w:val="24"/>
          <w:szCs w:val="24"/>
        </w:rPr>
        <w:tab/>
        <w:t>Objek Penelitian</w:t>
      </w:r>
    </w:p>
    <w:p w:rsidR="00624099" w:rsidRPr="007F4E8F" w:rsidRDefault="00624099" w:rsidP="00624099">
      <w:pPr>
        <w:spacing w:line="480" w:lineRule="auto"/>
        <w:jc w:val="both"/>
        <w:rPr>
          <w:rFonts w:ascii="Times New Roman" w:hAnsi="Times New Roman" w:cs="Times New Roman"/>
          <w:sz w:val="24"/>
          <w:szCs w:val="24"/>
          <w:lang w:val="en-US"/>
        </w:rPr>
      </w:pPr>
      <w:r>
        <w:rPr>
          <w:rFonts w:ascii="Times New Roman" w:hAnsi="Times New Roman" w:cs="Times New Roman"/>
          <w:b/>
          <w:sz w:val="24"/>
          <w:szCs w:val="24"/>
        </w:rPr>
        <w:tab/>
      </w:r>
      <w:r>
        <w:rPr>
          <w:rFonts w:ascii="Times New Roman" w:hAnsi="Times New Roman" w:cs="Times New Roman"/>
          <w:sz w:val="24"/>
          <w:szCs w:val="24"/>
        </w:rPr>
        <w:t>Objek penelitian</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ini adalah Dana Pihak Ketiga (DPK), </w:t>
      </w:r>
      <w:r w:rsidRPr="00796C6C">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sidRPr="00796C6C">
        <w:rPr>
          <w:rFonts w:ascii="Times New Roman" w:hAnsi="Times New Roman" w:cs="Times New Roman"/>
          <w:i/>
          <w:sz w:val="24"/>
          <w:szCs w:val="24"/>
        </w:rPr>
        <w:t>Loan to Deposit Ratio</w:t>
      </w:r>
      <w:r>
        <w:rPr>
          <w:rFonts w:ascii="Times New Roman" w:hAnsi="Times New Roman" w:cs="Times New Roman"/>
          <w:sz w:val="24"/>
          <w:szCs w:val="24"/>
        </w:rPr>
        <w:t xml:space="preserve"> (LDR). </w:t>
      </w:r>
      <w:proofErr w:type="gramStart"/>
      <w:r>
        <w:rPr>
          <w:rFonts w:ascii="Times New Roman" w:hAnsi="Times New Roman" w:cs="Times New Roman"/>
          <w:sz w:val="24"/>
          <w:szCs w:val="24"/>
          <w:lang w:val="en-US"/>
        </w:rPr>
        <w:t>Yang d</w:t>
      </w:r>
      <w:r>
        <w:rPr>
          <w:rFonts w:ascii="Times New Roman" w:hAnsi="Times New Roman" w:cs="Times New Roman"/>
          <w:sz w:val="24"/>
          <w:szCs w:val="24"/>
        </w:rPr>
        <w:t>iteliti dalam penelitian ini adalah PT. Bank Negara Indonesia (Persero) Tbk, atau yang dikenal dengan Bank BNI.</w:t>
      </w:r>
      <w:proofErr w:type="gramEnd"/>
      <w:r>
        <w:rPr>
          <w:rFonts w:ascii="Times New Roman" w:hAnsi="Times New Roman" w:cs="Times New Roman"/>
          <w:sz w:val="24"/>
          <w:szCs w:val="24"/>
        </w:rPr>
        <w:t xml:space="preserve"> </w:t>
      </w:r>
    </w:p>
    <w:p w:rsidR="00624099" w:rsidRPr="00796C6C" w:rsidRDefault="00624099" w:rsidP="00624099">
      <w:pPr>
        <w:spacing w:line="480" w:lineRule="auto"/>
        <w:jc w:val="both"/>
        <w:rPr>
          <w:rFonts w:ascii="Times New Roman" w:hAnsi="Times New Roman" w:cs="Times New Roman"/>
          <w:b/>
          <w:sz w:val="24"/>
          <w:szCs w:val="24"/>
        </w:rPr>
      </w:pPr>
      <w:r w:rsidRPr="00796C6C">
        <w:rPr>
          <w:rFonts w:ascii="Times New Roman" w:hAnsi="Times New Roman" w:cs="Times New Roman"/>
          <w:b/>
          <w:sz w:val="24"/>
          <w:szCs w:val="24"/>
        </w:rPr>
        <w:t>3.1.1</w:t>
      </w:r>
      <w:r w:rsidRPr="00796C6C">
        <w:rPr>
          <w:rFonts w:ascii="Times New Roman" w:hAnsi="Times New Roman" w:cs="Times New Roman"/>
          <w:b/>
          <w:sz w:val="24"/>
          <w:szCs w:val="24"/>
        </w:rPr>
        <w:tab/>
        <w:t>Sejarah Singkat PT. Bank Rakyat Indonesia (Persero), Tbk.</w:t>
      </w:r>
    </w:p>
    <w:p w:rsidR="00624099" w:rsidRPr="00BA216D" w:rsidRDefault="00624099" w:rsidP="00624099">
      <w:pPr>
        <w:autoSpaceDE w:val="0"/>
        <w:autoSpaceDN w:val="0"/>
        <w:adjustRightInd w:val="0"/>
        <w:spacing w:line="480" w:lineRule="auto"/>
        <w:ind w:firstLine="720"/>
        <w:jc w:val="both"/>
        <w:rPr>
          <w:rFonts w:ascii="Times New Roman" w:hAnsi="Times New Roman" w:cs="Times New Roman"/>
          <w:sz w:val="24"/>
          <w:szCs w:val="24"/>
        </w:rPr>
      </w:pPr>
      <w:r w:rsidRPr="00BA216D">
        <w:rPr>
          <w:rFonts w:ascii="Times New Roman" w:hAnsi="Times New Roman" w:cs="Times New Roman"/>
          <w:sz w:val="24"/>
          <w:szCs w:val="24"/>
        </w:rPr>
        <w:t>Bank BNI berdiri sejak 1946, BNI yang dahulu dikenal sebagai Bank Negara Indonesia, Bank BNI juga merupakan bank pertama kali yang dimiliki oleh Pemerintahan Indonesia. Bank Negara Indonesia mulai mengedarkan ala pembayaran resmi pertama yang dikeluarkan Pemerintahan Indonesia, yakni ORI atau Oeang Republik Indonesia, pada malam menjelang tanggal 30 Oktober 1946, hanya beberapa bulan sejak pembentukannya hingga kini, tanggal tersbut di peringati sebagai Hari Keuangan Nasional. Sedangkan hari pendiriannya pada tanggal 5 Juli ditetapkan Hari Bank Indonesia.</w:t>
      </w:r>
    </w:p>
    <w:p w:rsidR="00624099" w:rsidRPr="00BA216D" w:rsidRDefault="00624099" w:rsidP="00624099">
      <w:pPr>
        <w:autoSpaceDE w:val="0"/>
        <w:autoSpaceDN w:val="0"/>
        <w:adjustRightInd w:val="0"/>
        <w:spacing w:line="480" w:lineRule="auto"/>
        <w:ind w:firstLine="720"/>
        <w:jc w:val="both"/>
        <w:rPr>
          <w:rFonts w:ascii="Times New Roman" w:hAnsi="Times New Roman" w:cs="Times New Roman"/>
          <w:sz w:val="24"/>
          <w:szCs w:val="24"/>
        </w:rPr>
      </w:pPr>
      <w:r w:rsidRPr="00BA216D">
        <w:rPr>
          <w:rFonts w:ascii="Times New Roman" w:hAnsi="Times New Roman" w:cs="Times New Roman"/>
          <w:sz w:val="24"/>
          <w:szCs w:val="24"/>
        </w:rPr>
        <w:t xml:space="preserve">Menyusul penunjukan </w:t>
      </w:r>
      <w:r w:rsidRPr="00BA216D">
        <w:rPr>
          <w:rFonts w:ascii="Times New Roman" w:hAnsi="Times New Roman" w:cs="Times New Roman"/>
          <w:b/>
          <w:bCs/>
          <w:i/>
          <w:iCs/>
          <w:sz w:val="24"/>
          <w:szCs w:val="24"/>
        </w:rPr>
        <w:t>De Jav</w:t>
      </w:r>
      <w:r>
        <w:rPr>
          <w:rFonts w:ascii="Times New Roman" w:hAnsi="Times New Roman" w:cs="Times New Roman"/>
          <w:b/>
          <w:bCs/>
          <w:i/>
          <w:iCs/>
          <w:sz w:val="24"/>
          <w:szCs w:val="24"/>
        </w:rPr>
        <w:t>a</w:t>
      </w:r>
      <w:r w:rsidRPr="00BA216D">
        <w:rPr>
          <w:rFonts w:ascii="Times New Roman" w:hAnsi="Times New Roman" w:cs="Times New Roman"/>
          <w:b/>
          <w:bCs/>
          <w:i/>
          <w:iCs/>
          <w:sz w:val="24"/>
          <w:szCs w:val="24"/>
        </w:rPr>
        <w:t xml:space="preserve">sche Bank </w:t>
      </w:r>
      <w:r w:rsidRPr="00BA216D">
        <w:rPr>
          <w:rFonts w:ascii="Times New Roman" w:hAnsi="Times New Roman" w:cs="Times New Roman"/>
          <w:sz w:val="24"/>
          <w:szCs w:val="24"/>
        </w:rPr>
        <w:t>yang merupakan warisan dari Pemerintahan Belanda sebagai Bank Sentral pada tahun 1949. Pemerintah membatasi peranan Bank Indonesia sebagai Bank Sirkulasi atau Bank sentral. Bank Negara Indonesia lalu ditetapkan sebagai Bank</w:t>
      </w:r>
    </w:p>
    <w:p w:rsidR="00624099" w:rsidRPr="00BA216D" w:rsidRDefault="00624099" w:rsidP="00624099">
      <w:pPr>
        <w:autoSpaceDE w:val="0"/>
        <w:autoSpaceDN w:val="0"/>
        <w:adjustRightInd w:val="0"/>
        <w:spacing w:line="480" w:lineRule="auto"/>
        <w:jc w:val="both"/>
        <w:rPr>
          <w:rFonts w:ascii="Times New Roman" w:hAnsi="Times New Roman" w:cs="Times New Roman"/>
          <w:sz w:val="24"/>
          <w:szCs w:val="24"/>
        </w:rPr>
      </w:pPr>
      <w:r w:rsidRPr="00BA216D">
        <w:rPr>
          <w:rFonts w:ascii="Times New Roman" w:hAnsi="Times New Roman" w:cs="Times New Roman"/>
          <w:sz w:val="24"/>
          <w:szCs w:val="24"/>
        </w:rPr>
        <w:lastRenderedPageBreak/>
        <w:t>pembangunan, dan kemudian diberikan hak untuk bertindak sebagai Bank devisa, dengan akses langsung untuk transaksi diluar negeri. Sehubung dengan penambahan modal pada tahun 1955, status Bank Negara Indonesia di ubah menjadi Bank Komersial milik Pemerintah. Perubahan ini melandasi pelayan yang lebih baik dan luas bagi sektor usaha nasional.</w:t>
      </w:r>
    </w:p>
    <w:p w:rsidR="00624099" w:rsidRPr="00BA216D" w:rsidRDefault="00624099" w:rsidP="00624099">
      <w:pPr>
        <w:autoSpaceDE w:val="0"/>
        <w:autoSpaceDN w:val="0"/>
        <w:adjustRightInd w:val="0"/>
        <w:spacing w:line="480" w:lineRule="auto"/>
        <w:ind w:firstLine="720"/>
        <w:jc w:val="both"/>
        <w:rPr>
          <w:rFonts w:ascii="Times New Roman" w:hAnsi="Times New Roman" w:cs="Times New Roman"/>
          <w:sz w:val="24"/>
          <w:szCs w:val="24"/>
        </w:rPr>
      </w:pPr>
      <w:r w:rsidRPr="00BA216D">
        <w:rPr>
          <w:rFonts w:ascii="Times New Roman" w:hAnsi="Times New Roman" w:cs="Times New Roman"/>
          <w:sz w:val="24"/>
          <w:szCs w:val="24"/>
        </w:rPr>
        <w:t>Sejalan dengan</w:t>
      </w:r>
      <w:r>
        <w:rPr>
          <w:rFonts w:ascii="Times New Roman" w:hAnsi="Times New Roman" w:cs="Times New Roman"/>
          <w:sz w:val="24"/>
          <w:szCs w:val="24"/>
          <w:lang w:val="en-US"/>
        </w:rPr>
        <w:t xml:space="preserve"> </w:t>
      </w:r>
      <w:r w:rsidRPr="00BA216D">
        <w:rPr>
          <w:rFonts w:ascii="Times New Roman" w:hAnsi="Times New Roman" w:cs="Times New Roman"/>
          <w:sz w:val="24"/>
          <w:szCs w:val="24"/>
        </w:rPr>
        <w:t xml:space="preserve"> keputusan penggunaan tahun pendirian sebagai bagian dari identitas perusahaan</w:t>
      </w:r>
      <w:r>
        <w:rPr>
          <w:rFonts w:ascii="Times New Roman" w:hAnsi="Times New Roman" w:cs="Times New Roman"/>
          <w:sz w:val="24"/>
          <w:szCs w:val="24"/>
          <w:lang w:val="en-US"/>
        </w:rPr>
        <w:t xml:space="preserve"> </w:t>
      </w:r>
      <w:r w:rsidRPr="00BA216D">
        <w:rPr>
          <w:rFonts w:ascii="Times New Roman" w:hAnsi="Times New Roman" w:cs="Times New Roman"/>
          <w:sz w:val="24"/>
          <w:szCs w:val="24"/>
        </w:rPr>
        <w:t>nama Bank Negara Indonesia 1946 resmi digunakan mulai akhir tahun 1968. Perubahan</w:t>
      </w:r>
      <w:r>
        <w:rPr>
          <w:rFonts w:ascii="Times New Roman" w:hAnsi="Times New Roman" w:cs="Times New Roman"/>
          <w:sz w:val="24"/>
          <w:szCs w:val="24"/>
          <w:lang w:val="en-US"/>
        </w:rPr>
        <w:t xml:space="preserve"> </w:t>
      </w:r>
      <w:r w:rsidRPr="00BA216D">
        <w:rPr>
          <w:rFonts w:ascii="Times New Roman" w:hAnsi="Times New Roman" w:cs="Times New Roman"/>
          <w:sz w:val="24"/>
          <w:szCs w:val="24"/>
        </w:rPr>
        <w:t xml:space="preserve"> ini menjadikan Bank</w:t>
      </w:r>
      <w:r>
        <w:rPr>
          <w:rFonts w:ascii="Times New Roman" w:hAnsi="Times New Roman" w:cs="Times New Roman"/>
          <w:sz w:val="24"/>
          <w:szCs w:val="24"/>
          <w:lang w:val="en-US"/>
        </w:rPr>
        <w:t xml:space="preserve"> </w:t>
      </w:r>
      <w:r w:rsidRPr="00BA216D">
        <w:rPr>
          <w:rFonts w:ascii="Times New Roman" w:hAnsi="Times New Roman" w:cs="Times New Roman"/>
          <w:sz w:val="24"/>
          <w:szCs w:val="24"/>
        </w:rPr>
        <w:t xml:space="preserve"> Negara Indonesia lebih dikenal sebagai BNI 46. Tetapi penggunan nama yang mudah diingat seperti Bank BNI menjadi tambah banyaknya lagi</w:t>
      </w:r>
      <w:r>
        <w:rPr>
          <w:rFonts w:ascii="Times New Roman" w:hAnsi="Times New Roman" w:cs="Times New Roman"/>
          <w:sz w:val="24"/>
          <w:szCs w:val="24"/>
        </w:rPr>
        <w:t xml:space="preserve"> </w:t>
      </w:r>
      <w:r w:rsidRPr="00BA216D">
        <w:rPr>
          <w:rFonts w:ascii="Times New Roman" w:hAnsi="Times New Roman" w:cs="Times New Roman"/>
          <w:sz w:val="24"/>
          <w:szCs w:val="24"/>
        </w:rPr>
        <w:t>para nasabah dan ditetapkanlah nama itu pada tahun 1988. Tahun 1992 status hukum dan nama BNI menjadi PT.Bank Negara Indonesia (PERSERO), sementara keputusan untuk menjadi perusahaan publik diwujudkan melalui penawaran saham perdana di pasar modal pada tahun 1996.</w:t>
      </w:r>
    </w:p>
    <w:p w:rsidR="00624099" w:rsidRPr="00BA216D" w:rsidRDefault="00624099" w:rsidP="00624099">
      <w:pPr>
        <w:autoSpaceDE w:val="0"/>
        <w:autoSpaceDN w:val="0"/>
        <w:adjustRightInd w:val="0"/>
        <w:spacing w:line="480" w:lineRule="auto"/>
        <w:ind w:firstLine="720"/>
        <w:jc w:val="both"/>
        <w:rPr>
          <w:rFonts w:ascii="Times New Roman" w:hAnsi="Times New Roman" w:cs="Times New Roman"/>
          <w:sz w:val="24"/>
          <w:szCs w:val="24"/>
        </w:rPr>
      </w:pPr>
      <w:r w:rsidRPr="00BA216D">
        <w:rPr>
          <w:rFonts w:ascii="Times New Roman" w:hAnsi="Times New Roman" w:cs="Times New Roman"/>
          <w:sz w:val="24"/>
          <w:szCs w:val="24"/>
        </w:rPr>
        <w:t>Kemampuan BNI beradaptasi pada perubahan dan kemajuan lingkungan, sosial-budaya serta teknologi dicerminkan melalui penyempurnaan identitas perusahaan yang berkelanjutan dari masa kemasa. Hal ini juga menegaskan dedikasi dan komitmen BNI terhadap munculnya produk baru yang semkin lama semakin membaik dan menguntungkan.</w:t>
      </w:r>
    </w:p>
    <w:p w:rsidR="00624099" w:rsidRPr="007F4E8F" w:rsidRDefault="00624099" w:rsidP="00624099">
      <w:pPr>
        <w:autoSpaceDE w:val="0"/>
        <w:autoSpaceDN w:val="0"/>
        <w:adjustRightInd w:val="0"/>
        <w:spacing w:line="480" w:lineRule="auto"/>
        <w:ind w:firstLine="720"/>
        <w:jc w:val="both"/>
        <w:rPr>
          <w:rFonts w:ascii="Times New Roman" w:hAnsi="Times New Roman" w:cs="Times New Roman"/>
          <w:sz w:val="24"/>
          <w:szCs w:val="24"/>
          <w:lang w:val="en-US"/>
        </w:rPr>
      </w:pPr>
      <w:r w:rsidRPr="00BA216D">
        <w:rPr>
          <w:rFonts w:ascii="Times New Roman" w:hAnsi="Times New Roman" w:cs="Times New Roman"/>
          <w:sz w:val="24"/>
          <w:szCs w:val="24"/>
        </w:rPr>
        <w:t xml:space="preserve">Pada tahun 2004, identitas perusahaan yang di perbarui mulai digunakan untuk menggambarkan prospek untuk masa depan yang lebih baik., setelah keberhasilan mengarungi masa-masa yang sulit. Sebutan Bank BNI di singkat </w:t>
      </w:r>
      <w:r w:rsidRPr="00BA216D">
        <w:rPr>
          <w:rFonts w:ascii="Times New Roman" w:hAnsi="Times New Roman" w:cs="Times New Roman"/>
          <w:sz w:val="24"/>
          <w:szCs w:val="24"/>
        </w:rPr>
        <w:lastRenderedPageBreak/>
        <w:t>menjadi BNI, sedangkan pendirian pada tahun 46 dipergunakan dalam logo perusahan untuk meneguhkan kebanggaan Bank Nasional pertama yang lahir pada era Negara Kesatuan Republik Indonesia. Berangkat dari semangat perjuangan yang berakar pada sejarahnya, BNI bertekad untuk memberikan yang terbaik bagi negeri, serta senantiasa menjadi kebanggaan negara.</w:t>
      </w:r>
    </w:p>
    <w:p w:rsidR="00624099" w:rsidRPr="00BA216D" w:rsidRDefault="00624099" w:rsidP="00624099">
      <w:pPr>
        <w:autoSpaceDE w:val="0"/>
        <w:autoSpaceDN w:val="0"/>
        <w:adjustRightInd w:val="0"/>
        <w:spacing w:line="480" w:lineRule="auto"/>
        <w:ind w:firstLine="720"/>
        <w:jc w:val="both"/>
        <w:rPr>
          <w:rFonts w:ascii="Times New Roman" w:hAnsi="Times New Roman" w:cs="Times New Roman"/>
          <w:sz w:val="24"/>
          <w:szCs w:val="24"/>
        </w:rPr>
      </w:pPr>
      <w:r w:rsidRPr="00BA216D">
        <w:rPr>
          <w:rFonts w:ascii="Times New Roman" w:hAnsi="Times New Roman" w:cs="Times New Roman"/>
          <w:sz w:val="24"/>
          <w:szCs w:val="24"/>
        </w:rPr>
        <w:t>Bank BNI memiliki logo sebagai identitas dari keberadaannya sebagai salah satu Bank di Indonesia. Filosofi logo baru Bank BNI sebagai berikut:</w:t>
      </w:r>
    </w:p>
    <w:p w:rsidR="00624099" w:rsidRPr="002B0632" w:rsidRDefault="00624099" w:rsidP="00624099">
      <w:pPr>
        <w:autoSpaceDE w:val="0"/>
        <w:autoSpaceDN w:val="0"/>
        <w:adjustRightInd w:val="0"/>
        <w:spacing w:line="480" w:lineRule="auto"/>
        <w:jc w:val="both"/>
        <w:rPr>
          <w:rFonts w:ascii="Times New Roman" w:hAnsi="Times New Roman" w:cs="Times New Roman"/>
          <w:sz w:val="24"/>
          <w:szCs w:val="24"/>
          <w:lang w:val="en-US"/>
        </w:rPr>
      </w:pPr>
      <w:r w:rsidRPr="00BA216D">
        <w:rPr>
          <w:rFonts w:ascii="Times New Roman" w:hAnsi="Times New Roman" w:cs="Times New Roman"/>
          <w:sz w:val="24"/>
          <w:szCs w:val="24"/>
        </w:rPr>
        <w:t>1. Angka 46 yang digunakan dalam gambar ini memiliki arti berdirinya Bank BNI ini , walaupun berawal dengan nama ORI yaitu Oeang Republik Indonesia, dan terus nama tu berganti-ganti hingga sekarna menjadi Bank BNI.</w:t>
      </w:r>
    </w:p>
    <w:p w:rsidR="00624099" w:rsidRPr="009772C3" w:rsidRDefault="00624099" w:rsidP="00624099">
      <w:pPr>
        <w:autoSpaceDE w:val="0"/>
        <w:autoSpaceDN w:val="0"/>
        <w:adjustRightInd w:val="0"/>
        <w:spacing w:line="480" w:lineRule="auto"/>
        <w:jc w:val="both"/>
        <w:rPr>
          <w:rFonts w:ascii="Times New Roman" w:hAnsi="Times New Roman" w:cs="Times New Roman"/>
          <w:sz w:val="24"/>
          <w:szCs w:val="24"/>
          <w:lang w:val="en-US"/>
        </w:rPr>
      </w:pPr>
      <w:r w:rsidRPr="00BA216D">
        <w:rPr>
          <w:rFonts w:ascii="Times New Roman" w:hAnsi="Times New Roman" w:cs="Times New Roman"/>
          <w:sz w:val="24"/>
          <w:szCs w:val="24"/>
        </w:rPr>
        <w:t xml:space="preserve">2. Warna orange yang </w:t>
      </w:r>
      <w:r>
        <w:rPr>
          <w:rFonts w:ascii="Times New Roman" w:hAnsi="Times New Roman" w:cs="Times New Roman"/>
          <w:sz w:val="24"/>
          <w:szCs w:val="24"/>
        </w:rPr>
        <w:t>t</w:t>
      </w:r>
      <w:r w:rsidRPr="00BA216D">
        <w:rPr>
          <w:rFonts w:ascii="Times New Roman" w:hAnsi="Times New Roman" w:cs="Times New Roman"/>
          <w:sz w:val="24"/>
          <w:szCs w:val="24"/>
        </w:rPr>
        <w:t>erdapat dalam logo menggambarkan warna yang cerah seperti warna matahari yang membuat terkesan pelayanan yang akan diberikan kepada p</w:t>
      </w:r>
      <w:r>
        <w:rPr>
          <w:rFonts w:ascii="Times New Roman" w:hAnsi="Times New Roman" w:cs="Times New Roman"/>
          <w:sz w:val="24"/>
          <w:szCs w:val="24"/>
        </w:rPr>
        <w:t>a</w:t>
      </w:r>
      <w:r w:rsidRPr="00BA216D">
        <w:rPr>
          <w:rFonts w:ascii="Times New Roman" w:hAnsi="Times New Roman" w:cs="Times New Roman"/>
          <w:sz w:val="24"/>
          <w:szCs w:val="24"/>
        </w:rPr>
        <w:t>ra nasabah akan sembuat hati merek cerah selalu. Untuk lebih j</w:t>
      </w:r>
      <w:r>
        <w:rPr>
          <w:rFonts w:ascii="Times New Roman" w:hAnsi="Times New Roman" w:cs="Times New Roman"/>
          <w:sz w:val="24"/>
          <w:szCs w:val="24"/>
        </w:rPr>
        <w:t>elas dapat dilihat pada gambar</w:t>
      </w:r>
      <w:r w:rsidRPr="00BA216D">
        <w:rPr>
          <w:rFonts w:ascii="Times New Roman" w:hAnsi="Times New Roman" w:cs="Times New Roman"/>
          <w:sz w:val="24"/>
          <w:szCs w:val="24"/>
        </w:rPr>
        <w:t xml:space="preserve"> di bawah ini.</w:t>
      </w:r>
    </w:p>
    <w:p w:rsidR="00624099" w:rsidRDefault="00624099" w:rsidP="00624099">
      <w:pPr>
        <w:spacing w:line="480" w:lineRule="auto"/>
        <w:jc w:val="center"/>
        <w:rPr>
          <w:rFonts w:ascii="Times New Roman" w:hAnsi="Times New Roman" w:cs="Times New Roman"/>
          <w:b/>
          <w:color w:val="000000"/>
          <w:sz w:val="24"/>
          <w:szCs w:val="24"/>
          <w:lang w:val="en-US"/>
        </w:rPr>
      </w:pPr>
      <w:r>
        <w:rPr>
          <w:rFonts w:ascii="Times New Roman" w:hAnsi="Times New Roman" w:cs="Times New Roman"/>
          <w:b/>
          <w:noProof/>
          <w:color w:val="000000"/>
          <w:sz w:val="24"/>
          <w:szCs w:val="24"/>
          <w:lang w:val="en-US" w:eastAsia="en-US"/>
        </w:rPr>
        <w:drawing>
          <wp:anchor distT="0" distB="0" distL="114300" distR="114300" simplePos="0" relativeHeight="251663360" behindDoc="1" locked="0" layoutInCell="1" allowOverlap="1" wp14:anchorId="4925BDA0" wp14:editId="47E86CDB">
            <wp:simplePos x="0" y="0"/>
            <wp:positionH relativeFrom="column">
              <wp:posOffset>1151949</wp:posOffset>
            </wp:positionH>
            <wp:positionV relativeFrom="paragraph">
              <wp:posOffset>-293325</wp:posOffset>
            </wp:positionV>
            <wp:extent cx="2883638" cy="1265274"/>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883638" cy="1265274"/>
                    </a:xfrm>
                    <a:prstGeom prst="rect">
                      <a:avLst/>
                    </a:prstGeom>
                    <a:noFill/>
                    <a:ln w="9525">
                      <a:noFill/>
                      <a:miter lim="800000"/>
                      <a:headEnd/>
                      <a:tailEnd/>
                    </a:ln>
                  </pic:spPr>
                </pic:pic>
              </a:graphicData>
            </a:graphic>
          </wp:anchor>
        </w:drawing>
      </w:r>
    </w:p>
    <w:p w:rsidR="00624099" w:rsidRDefault="00624099" w:rsidP="00624099">
      <w:pPr>
        <w:spacing w:line="480" w:lineRule="auto"/>
        <w:jc w:val="center"/>
        <w:rPr>
          <w:rFonts w:ascii="Times New Roman" w:hAnsi="Times New Roman" w:cs="Times New Roman"/>
          <w:b/>
          <w:color w:val="000000"/>
          <w:sz w:val="24"/>
          <w:szCs w:val="24"/>
          <w:lang w:val="en-US"/>
        </w:rPr>
      </w:pPr>
    </w:p>
    <w:p w:rsidR="00624099" w:rsidRPr="00F62511" w:rsidRDefault="00624099" w:rsidP="00624099">
      <w:pPr>
        <w:spacing w:line="480" w:lineRule="auto"/>
        <w:jc w:val="center"/>
        <w:rPr>
          <w:rFonts w:ascii="Times New Roman" w:hAnsi="Times New Roman" w:cs="Times New Roman"/>
          <w:b/>
          <w:sz w:val="24"/>
          <w:szCs w:val="24"/>
          <w:lang w:val="en-US"/>
        </w:rPr>
      </w:pPr>
      <w:r w:rsidRPr="007F4E8F">
        <w:rPr>
          <w:rFonts w:ascii="Times New Roman" w:hAnsi="Times New Roman" w:cs="Times New Roman"/>
          <w:b/>
          <w:color w:val="000000"/>
          <w:sz w:val="24"/>
          <w:szCs w:val="24"/>
        </w:rPr>
        <w:t>Gambar 3.1 Filosofi log</w:t>
      </w:r>
      <w:r>
        <w:rPr>
          <w:rFonts w:ascii="Times New Roman" w:hAnsi="Times New Roman" w:cs="Times New Roman"/>
          <w:b/>
          <w:color w:val="000000"/>
          <w:sz w:val="24"/>
          <w:szCs w:val="24"/>
        </w:rPr>
        <w:t xml:space="preserve">o </w:t>
      </w:r>
      <w:r>
        <w:rPr>
          <w:rFonts w:ascii="Times New Roman" w:hAnsi="Times New Roman" w:cs="Times New Roman"/>
          <w:b/>
          <w:sz w:val="24"/>
          <w:szCs w:val="24"/>
          <w:lang w:val="en-US"/>
        </w:rPr>
        <w:t>PT. Bank Negara Indonesia (</w:t>
      </w:r>
      <w:proofErr w:type="spellStart"/>
      <w:r>
        <w:rPr>
          <w:rFonts w:ascii="Times New Roman" w:hAnsi="Times New Roman" w:cs="Times New Roman"/>
          <w:b/>
          <w:sz w:val="24"/>
          <w:szCs w:val="24"/>
          <w:lang w:val="en-US"/>
        </w:rPr>
        <w:t>Persero</w:t>
      </w:r>
      <w:proofErr w:type="spellEnd"/>
      <w:proofErr w:type="gramStart"/>
      <w:r>
        <w:rPr>
          <w:rFonts w:ascii="Times New Roman" w:hAnsi="Times New Roman" w:cs="Times New Roman"/>
          <w:b/>
          <w:sz w:val="24"/>
          <w:szCs w:val="24"/>
          <w:lang w:val="en-US"/>
        </w:rPr>
        <w:t>)</w:t>
      </w:r>
      <w:proofErr w:type="spellStart"/>
      <w:r>
        <w:rPr>
          <w:rFonts w:ascii="Times New Roman" w:hAnsi="Times New Roman" w:cs="Times New Roman"/>
          <w:b/>
          <w:sz w:val="24"/>
          <w:szCs w:val="24"/>
          <w:lang w:val="en-US"/>
        </w:rPr>
        <w:t>Tbk</w:t>
      </w:r>
      <w:proofErr w:type="spellEnd"/>
      <w:proofErr w:type="gramEnd"/>
    </w:p>
    <w:p w:rsidR="00624099" w:rsidRPr="009B55D8" w:rsidRDefault="00624099" w:rsidP="00624099">
      <w:pPr>
        <w:pStyle w:val="NoSpacing"/>
        <w:tabs>
          <w:tab w:val="left" w:pos="360"/>
        </w:tabs>
        <w:spacing w:line="480" w:lineRule="auto"/>
        <w:jc w:val="center"/>
        <w:rPr>
          <w:rFonts w:ascii="Times New Roman" w:hAnsi="Times New Roman" w:cs="Times New Roman"/>
          <w:b/>
          <w:sz w:val="24"/>
          <w:szCs w:val="24"/>
        </w:rPr>
      </w:pPr>
      <w:proofErr w:type="spellStart"/>
      <w:proofErr w:type="gramStart"/>
      <w:r w:rsidRPr="00F62511">
        <w:rPr>
          <w:rFonts w:ascii="Times New Roman" w:hAnsi="Times New Roman" w:cs="Times New Roman"/>
          <w:b/>
          <w:sz w:val="24"/>
          <w:szCs w:val="24"/>
        </w:rPr>
        <w:t>Sumber</w:t>
      </w:r>
      <w:proofErr w:type="spellEnd"/>
      <w:r w:rsidRPr="00F62511">
        <w:rPr>
          <w:rFonts w:ascii="Times New Roman" w:hAnsi="Times New Roman" w:cs="Times New Roman"/>
          <w:b/>
          <w:sz w:val="24"/>
          <w:szCs w:val="24"/>
        </w:rPr>
        <w:t xml:space="preserve"> :</w:t>
      </w:r>
      <w:proofErr w:type="gramEnd"/>
      <w:r w:rsidRPr="00F62511">
        <w:rPr>
          <w:rFonts w:ascii="Times New Roman" w:hAnsi="Times New Roman" w:cs="Times New Roman"/>
          <w:b/>
          <w:sz w:val="24"/>
          <w:szCs w:val="24"/>
        </w:rPr>
        <w:t xml:space="preserve"> </w:t>
      </w:r>
      <w:r>
        <w:rPr>
          <w:rFonts w:ascii="Times New Roman" w:hAnsi="Times New Roman" w:cs="Times New Roman"/>
          <w:b/>
          <w:sz w:val="24"/>
          <w:szCs w:val="24"/>
        </w:rPr>
        <w:t>http//www.bni.</w:t>
      </w:r>
      <w:r w:rsidRPr="009B55D8">
        <w:rPr>
          <w:rFonts w:ascii="Times New Roman" w:hAnsi="Times New Roman" w:cs="Times New Roman"/>
          <w:b/>
          <w:sz w:val="24"/>
          <w:szCs w:val="24"/>
        </w:rPr>
        <w:t xml:space="preserve">co.id/ </w:t>
      </w:r>
      <w:r>
        <w:rPr>
          <w:rFonts w:ascii="Times New Roman" w:hAnsi="Times New Roman" w:cs="Times New Roman"/>
          <w:sz w:val="24"/>
          <w:szCs w:val="24"/>
        </w:rPr>
        <w:t xml:space="preserve"> </w:t>
      </w:r>
      <w:proofErr w:type="spellStart"/>
      <w:r w:rsidRPr="009B55D8">
        <w:rPr>
          <w:rFonts w:ascii="Times New Roman" w:hAnsi="Times New Roman" w:cs="Times New Roman"/>
          <w:b/>
          <w:sz w:val="24"/>
          <w:szCs w:val="24"/>
        </w:rPr>
        <w:t>diundu</w:t>
      </w:r>
      <w:r>
        <w:rPr>
          <w:rFonts w:ascii="Times New Roman" w:hAnsi="Times New Roman" w:cs="Times New Roman"/>
          <w:b/>
          <w:sz w:val="24"/>
          <w:szCs w:val="24"/>
        </w:rPr>
        <w:t>h</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pada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tanggal</w:t>
      </w:r>
      <w:proofErr w:type="spellEnd"/>
      <w:r>
        <w:rPr>
          <w:rFonts w:ascii="Times New Roman" w:hAnsi="Times New Roman" w:cs="Times New Roman"/>
          <w:b/>
          <w:sz w:val="24"/>
          <w:szCs w:val="24"/>
        </w:rPr>
        <w:t xml:space="preserve"> 28 </w:t>
      </w:r>
      <w:proofErr w:type="spellStart"/>
      <w:r>
        <w:rPr>
          <w:rFonts w:ascii="Times New Roman" w:hAnsi="Times New Roman" w:cs="Times New Roman"/>
          <w:b/>
          <w:sz w:val="24"/>
          <w:szCs w:val="24"/>
        </w:rPr>
        <w:t>Januari</w:t>
      </w:r>
      <w:proofErr w:type="spellEnd"/>
      <w:r>
        <w:rPr>
          <w:rFonts w:ascii="Times New Roman" w:hAnsi="Times New Roman" w:cs="Times New Roman"/>
          <w:b/>
          <w:sz w:val="24"/>
          <w:szCs w:val="24"/>
        </w:rPr>
        <w:t xml:space="preserve"> 2015</w:t>
      </w:r>
    </w:p>
    <w:p w:rsidR="00624099" w:rsidRPr="002C7F34" w:rsidRDefault="00624099" w:rsidP="00624099">
      <w:pPr>
        <w:spacing w:line="480" w:lineRule="auto"/>
        <w:jc w:val="center"/>
        <w:rPr>
          <w:rFonts w:ascii="Times New Roman" w:hAnsi="Times New Roman" w:cs="Times New Roman"/>
          <w:b/>
          <w:sz w:val="24"/>
          <w:szCs w:val="24"/>
          <w:lang w:val="en-US"/>
        </w:rPr>
      </w:pPr>
    </w:p>
    <w:p w:rsidR="00624099" w:rsidRDefault="00624099" w:rsidP="00624099">
      <w:pPr>
        <w:spacing w:line="480" w:lineRule="auto"/>
        <w:jc w:val="both"/>
        <w:rPr>
          <w:rFonts w:ascii="Times New Roman" w:hAnsi="Times New Roman" w:cs="Times New Roman"/>
          <w:b/>
          <w:sz w:val="24"/>
          <w:szCs w:val="24"/>
          <w:lang w:val="en-US"/>
        </w:rPr>
      </w:pPr>
    </w:p>
    <w:p w:rsidR="00624099" w:rsidRDefault="00624099" w:rsidP="00624099">
      <w:pPr>
        <w:spacing w:line="480" w:lineRule="auto"/>
        <w:jc w:val="both"/>
        <w:rPr>
          <w:rFonts w:ascii="Times New Roman" w:hAnsi="Times New Roman" w:cs="Times New Roman"/>
          <w:b/>
          <w:sz w:val="24"/>
          <w:szCs w:val="24"/>
        </w:rPr>
      </w:pPr>
      <w:r w:rsidRPr="00990C75">
        <w:rPr>
          <w:rFonts w:ascii="Times New Roman" w:hAnsi="Times New Roman" w:cs="Times New Roman"/>
          <w:b/>
          <w:sz w:val="24"/>
          <w:szCs w:val="24"/>
        </w:rPr>
        <w:lastRenderedPageBreak/>
        <w:t>3.1.2</w:t>
      </w:r>
      <w:r w:rsidRPr="00990C75">
        <w:rPr>
          <w:rFonts w:ascii="Times New Roman" w:hAnsi="Times New Roman" w:cs="Times New Roman"/>
          <w:b/>
          <w:sz w:val="24"/>
          <w:szCs w:val="24"/>
        </w:rPr>
        <w:tab/>
        <w:t xml:space="preserve">Visi dan Misi </w:t>
      </w:r>
      <w:r>
        <w:rPr>
          <w:rFonts w:ascii="Times New Roman" w:hAnsi="Times New Roman" w:cs="Times New Roman"/>
          <w:b/>
          <w:sz w:val="24"/>
          <w:szCs w:val="24"/>
        </w:rPr>
        <w:t>PT. Bank Negara</w:t>
      </w:r>
      <w:r w:rsidRPr="00990C75">
        <w:rPr>
          <w:rFonts w:ascii="Times New Roman" w:hAnsi="Times New Roman" w:cs="Times New Roman"/>
          <w:b/>
          <w:sz w:val="24"/>
          <w:szCs w:val="24"/>
        </w:rPr>
        <w:t xml:space="preserve"> Indonesia (Persero), Tbk.</w:t>
      </w:r>
    </w:p>
    <w:p w:rsidR="00624099" w:rsidRPr="00BA216D" w:rsidRDefault="00624099" w:rsidP="00624099">
      <w:pPr>
        <w:spacing w:line="480" w:lineRule="auto"/>
        <w:ind w:left="709"/>
        <w:jc w:val="both"/>
        <w:rPr>
          <w:rFonts w:ascii="Times New Roman" w:hAnsi="Times New Roman" w:cs="Times New Roman"/>
          <w:b/>
          <w:sz w:val="24"/>
          <w:szCs w:val="24"/>
        </w:rPr>
      </w:pPr>
      <w:r w:rsidRPr="00BA216D">
        <w:rPr>
          <w:rFonts w:ascii="Times New Roman" w:hAnsi="Times New Roman" w:cs="Times New Roman"/>
          <w:b/>
          <w:sz w:val="24"/>
          <w:szCs w:val="24"/>
        </w:rPr>
        <w:t>Visi Bank BNI :</w:t>
      </w:r>
    </w:p>
    <w:p w:rsidR="00624099" w:rsidRDefault="00624099" w:rsidP="00624099">
      <w:pPr>
        <w:autoSpaceDE w:val="0"/>
        <w:autoSpaceDN w:val="0"/>
        <w:adjustRightInd w:val="0"/>
        <w:spacing w:line="480" w:lineRule="auto"/>
        <w:ind w:left="709"/>
        <w:jc w:val="both"/>
        <w:rPr>
          <w:rFonts w:ascii="Times New Roman" w:hAnsi="Times New Roman" w:cs="Times New Roman"/>
          <w:sz w:val="24"/>
          <w:szCs w:val="24"/>
        </w:rPr>
      </w:pPr>
      <w:r w:rsidRPr="00E43433">
        <w:rPr>
          <w:rFonts w:ascii="Times New Roman" w:hAnsi="Times New Roman" w:cs="Times New Roman"/>
          <w:sz w:val="24"/>
          <w:szCs w:val="24"/>
        </w:rPr>
        <w:t>Menjadi bank yang unggul,</w:t>
      </w:r>
      <w:r>
        <w:rPr>
          <w:rFonts w:ascii="Times New Roman" w:hAnsi="Times New Roman" w:cs="Times New Roman"/>
          <w:sz w:val="24"/>
          <w:szCs w:val="24"/>
        </w:rPr>
        <w:t xml:space="preserve"> </w:t>
      </w:r>
      <w:r w:rsidRPr="00E43433">
        <w:rPr>
          <w:rFonts w:ascii="Times New Roman" w:hAnsi="Times New Roman" w:cs="Times New Roman"/>
          <w:sz w:val="24"/>
          <w:szCs w:val="24"/>
        </w:rPr>
        <w:t>terkemuka dan terdepan</w:t>
      </w:r>
      <w:r>
        <w:rPr>
          <w:rFonts w:ascii="Times New Roman" w:hAnsi="Times New Roman" w:cs="Times New Roman"/>
          <w:sz w:val="24"/>
          <w:szCs w:val="24"/>
        </w:rPr>
        <w:t xml:space="preserve"> </w:t>
      </w:r>
      <w:r w:rsidRPr="00E43433">
        <w:rPr>
          <w:rFonts w:ascii="Times New Roman" w:hAnsi="Times New Roman" w:cs="Times New Roman"/>
          <w:sz w:val="24"/>
          <w:szCs w:val="24"/>
        </w:rPr>
        <w:t>dalam layanan dan kinerja</w:t>
      </w:r>
      <w:r>
        <w:rPr>
          <w:rFonts w:ascii="Times New Roman" w:hAnsi="Times New Roman" w:cs="Times New Roman"/>
          <w:sz w:val="24"/>
          <w:szCs w:val="24"/>
        </w:rPr>
        <w:t>.</w:t>
      </w:r>
    </w:p>
    <w:p w:rsidR="00624099" w:rsidRDefault="00624099" w:rsidP="00624099">
      <w:pPr>
        <w:spacing w:line="480" w:lineRule="auto"/>
        <w:ind w:left="709"/>
        <w:jc w:val="both"/>
        <w:rPr>
          <w:rFonts w:ascii="Times New Roman" w:hAnsi="Times New Roman" w:cs="Times New Roman"/>
          <w:sz w:val="24"/>
          <w:szCs w:val="24"/>
        </w:rPr>
      </w:pPr>
      <w:r w:rsidRPr="00BA216D">
        <w:rPr>
          <w:rFonts w:ascii="Times New Roman" w:hAnsi="Times New Roman" w:cs="Times New Roman"/>
          <w:b/>
          <w:sz w:val="24"/>
          <w:szCs w:val="24"/>
        </w:rPr>
        <w:t>Misi Bank BNI</w:t>
      </w:r>
      <w:r>
        <w:rPr>
          <w:rFonts w:ascii="Times New Roman" w:hAnsi="Times New Roman" w:cs="Times New Roman"/>
          <w:sz w:val="24"/>
          <w:szCs w:val="24"/>
        </w:rPr>
        <w:t xml:space="preserve"> :</w:t>
      </w:r>
    </w:p>
    <w:p w:rsidR="00624099" w:rsidRDefault="00624099" w:rsidP="00624099">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proofErr w:type="spellStart"/>
      <w:r w:rsidRPr="00E43433">
        <w:rPr>
          <w:rFonts w:ascii="Times New Roman" w:hAnsi="Times New Roman" w:cs="Times New Roman"/>
          <w:sz w:val="24"/>
          <w:szCs w:val="24"/>
        </w:rPr>
        <w:t>Memberikan</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layanan</w:t>
      </w:r>
      <w:proofErr w:type="spellEnd"/>
      <w:r w:rsidRPr="00E43433">
        <w:rPr>
          <w:rFonts w:ascii="Times New Roman" w:hAnsi="Times New Roman" w:cs="Times New Roman"/>
          <w:sz w:val="24"/>
          <w:szCs w:val="24"/>
        </w:rPr>
        <w:t xml:space="preserve"> prima </w:t>
      </w:r>
      <w:proofErr w:type="spellStart"/>
      <w:r w:rsidRPr="00E43433">
        <w:rPr>
          <w:rFonts w:ascii="Times New Roman" w:hAnsi="Times New Roman" w:cs="Times New Roman"/>
          <w:sz w:val="24"/>
          <w:szCs w:val="24"/>
        </w:rPr>
        <w:t>dan</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solusi</w:t>
      </w:r>
      <w:proofErr w:type="spellEnd"/>
      <w:r w:rsidRPr="00E43433">
        <w:rPr>
          <w:rFonts w:ascii="Times New Roman" w:hAnsi="Times New Roman" w:cs="Times New Roman"/>
          <w:sz w:val="24"/>
          <w:szCs w:val="24"/>
        </w:rPr>
        <w:t xml:space="preserve"> yang </w:t>
      </w:r>
      <w:proofErr w:type="spellStart"/>
      <w:r w:rsidRPr="00E43433">
        <w:rPr>
          <w:rFonts w:ascii="Times New Roman" w:hAnsi="Times New Roman" w:cs="Times New Roman"/>
          <w:sz w:val="24"/>
          <w:szCs w:val="24"/>
        </w:rPr>
        <w:t>bernilai</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tambah</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kepada</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seluruh</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nasabah</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dan</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selaku</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mitra</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pilihan</w:t>
      </w:r>
      <w:proofErr w:type="spellEnd"/>
      <w:r w:rsidRPr="00E43433">
        <w:rPr>
          <w:rFonts w:ascii="Times New Roman" w:hAnsi="Times New Roman" w:cs="Times New Roman"/>
          <w:sz w:val="24"/>
          <w:szCs w:val="24"/>
        </w:rPr>
        <w:t xml:space="preserve"> </w:t>
      </w:r>
      <w:proofErr w:type="spellStart"/>
      <w:r w:rsidRPr="00E43433">
        <w:rPr>
          <w:rFonts w:ascii="Times New Roman" w:hAnsi="Times New Roman" w:cs="Times New Roman"/>
          <w:sz w:val="24"/>
          <w:szCs w:val="24"/>
        </w:rPr>
        <w:t>utama</w:t>
      </w:r>
      <w:proofErr w:type="spellEnd"/>
      <w:r w:rsidRPr="00E43433">
        <w:rPr>
          <w:rFonts w:ascii="Times New Roman" w:hAnsi="Times New Roman" w:cs="Times New Roman"/>
          <w:sz w:val="24"/>
          <w:szCs w:val="24"/>
        </w:rPr>
        <w:t xml:space="preserve"> (</w:t>
      </w:r>
      <w:r w:rsidRPr="00E43433">
        <w:rPr>
          <w:rFonts w:ascii="Times New Roman" w:hAnsi="Times New Roman" w:cs="Times New Roman"/>
          <w:i/>
          <w:iCs/>
          <w:sz w:val="24"/>
          <w:szCs w:val="24"/>
        </w:rPr>
        <w:t>the bank of choice</w:t>
      </w:r>
      <w:r w:rsidRPr="00E43433">
        <w:rPr>
          <w:rFonts w:ascii="Times New Roman" w:hAnsi="Times New Roman" w:cs="Times New Roman"/>
          <w:sz w:val="24"/>
          <w:szCs w:val="24"/>
        </w:rPr>
        <w:t>)</w:t>
      </w:r>
    </w:p>
    <w:p w:rsidR="00624099" w:rsidRDefault="00624099" w:rsidP="00624099">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proofErr w:type="spellStart"/>
      <w:r w:rsidRPr="00B50A54">
        <w:rPr>
          <w:rFonts w:ascii="Times New Roman" w:hAnsi="Times New Roman" w:cs="Times New Roman"/>
          <w:sz w:val="24"/>
          <w:szCs w:val="24"/>
        </w:rPr>
        <w:t>Meningkatkan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nilai</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investasi</w:t>
      </w:r>
      <w:proofErr w:type="spellEnd"/>
      <w:r w:rsidRPr="00B50A54">
        <w:rPr>
          <w:rFonts w:ascii="Times New Roman" w:hAnsi="Times New Roman" w:cs="Times New Roman"/>
          <w:sz w:val="24"/>
          <w:szCs w:val="24"/>
        </w:rPr>
        <w:t xml:space="preserve"> yang </w:t>
      </w:r>
      <w:proofErr w:type="spellStart"/>
      <w:r w:rsidRPr="00B50A54">
        <w:rPr>
          <w:rFonts w:ascii="Times New Roman" w:hAnsi="Times New Roman" w:cs="Times New Roman"/>
          <w:sz w:val="24"/>
          <w:szCs w:val="24"/>
        </w:rPr>
        <w:t>unggul</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bagi</w:t>
      </w:r>
      <w:proofErr w:type="spellEnd"/>
      <w:r w:rsidRPr="00B50A54">
        <w:rPr>
          <w:rFonts w:ascii="Times New Roman" w:hAnsi="Times New Roman" w:cs="Times New Roman"/>
          <w:sz w:val="24"/>
          <w:szCs w:val="24"/>
        </w:rPr>
        <w:t xml:space="preserve"> investor</w:t>
      </w:r>
    </w:p>
    <w:p w:rsidR="00624099" w:rsidRDefault="00624099" w:rsidP="00624099">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proofErr w:type="spellStart"/>
      <w:r w:rsidRPr="00B50A54">
        <w:rPr>
          <w:rFonts w:ascii="Times New Roman" w:hAnsi="Times New Roman" w:cs="Times New Roman"/>
          <w:sz w:val="24"/>
          <w:szCs w:val="24"/>
        </w:rPr>
        <w:t>Menciptakan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kondisi</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terbaik</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sebagai</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tempat</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kebanggaan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untuk</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berkarya</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dan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berprestasi</w:t>
      </w:r>
      <w:proofErr w:type="spellEnd"/>
    </w:p>
    <w:p w:rsidR="00624099" w:rsidRDefault="00624099" w:rsidP="00624099">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proofErr w:type="spellStart"/>
      <w:r w:rsidRPr="00B50A54">
        <w:rPr>
          <w:rFonts w:ascii="Times New Roman" w:hAnsi="Times New Roman" w:cs="Times New Roman"/>
          <w:sz w:val="24"/>
          <w:szCs w:val="24"/>
        </w:rPr>
        <w:t>Meningkatkan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kepedulian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dan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tanggung</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jawab</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terhadap</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lingkungan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dan</w:t>
      </w:r>
      <w:proofErr w:type="spellEnd"/>
      <w:r w:rsidRPr="00B50A54">
        <w:rPr>
          <w:rFonts w:ascii="Times New Roman" w:hAnsi="Times New Roman" w:cs="Times New Roman"/>
          <w:sz w:val="24"/>
          <w:szCs w:val="24"/>
        </w:rPr>
        <w:t xml:space="preserve"> </w:t>
      </w:r>
      <w:r>
        <w:rPr>
          <w:rFonts w:ascii="Times New Roman" w:hAnsi="Times New Roman" w:cs="Times New Roman"/>
          <w:sz w:val="24"/>
          <w:szCs w:val="24"/>
        </w:rPr>
        <w:t>social</w:t>
      </w:r>
    </w:p>
    <w:p w:rsidR="00624099" w:rsidRDefault="00624099" w:rsidP="00624099">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Menjadi</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acuan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pelaksanaan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kepatuhan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dan</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tata</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kelola</w:t>
      </w:r>
      <w:proofErr w:type="spellEnd"/>
      <w:r w:rsidRPr="00B50A54">
        <w:rPr>
          <w:rFonts w:ascii="Times New Roman" w:hAnsi="Times New Roman" w:cs="Times New Roman"/>
          <w:sz w:val="24"/>
          <w:szCs w:val="24"/>
        </w:rPr>
        <w:t xml:space="preserve"> </w:t>
      </w:r>
      <w:proofErr w:type="spellStart"/>
      <w:r w:rsidRPr="00B50A54">
        <w:rPr>
          <w:rFonts w:ascii="Times New Roman" w:hAnsi="Times New Roman" w:cs="Times New Roman"/>
          <w:sz w:val="24"/>
          <w:szCs w:val="24"/>
        </w:rPr>
        <w:t>perusahaan</w:t>
      </w:r>
      <w:proofErr w:type="spellEnd"/>
      <w:r w:rsidRPr="00B50A54">
        <w:rPr>
          <w:rFonts w:ascii="Times New Roman" w:hAnsi="Times New Roman" w:cs="Times New Roman"/>
          <w:sz w:val="24"/>
          <w:szCs w:val="24"/>
        </w:rPr>
        <w:t xml:space="preserve"> yang </w:t>
      </w:r>
      <w:proofErr w:type="spellStart"/>
      <w:r w:rsidRPr="00B50A54">
        <w:rPr>
          <w:rFonts w:ascii="Times New Roman" w:hAnsi="Times New Roman" w:cs="Times New Roman"/>
          <w:sz w:val="24"/>
          <w:szCs w:val="24"/>
        </w:rPr>
        <w:t>baik</w:t>
      </w:r>
      <w:proofErr w:type="spellEnd"/>
    </w:p>
    <w:p w:rsidR="00624099" w:rsidRDefault="00624099" w:rsidP="00624099">
      <w:pPr>
        <w:pStyle w:val="ListParagraph"/>
        <w:autoSpaceDE w:val="0"/>
        <w:autoSpaceDN w:val="0"/>
        <w:adjustRightInd w:val="0"/>
        <w:spacing w:after="0" w:line="480" w:lineRule="auto"/>
        <w:ind w:left="1440"/>
        <w:jc w:val="both"/>
        <w:rPr>
          <w:rFonts w:ascii="Times New Roman" w:hAnsi="Times New Roman" w:cs="Times New Roman"/>
          <w:sz w:val="24"/>
          <w:szCs w:val="24"/>
        </w:rPr>
      </w:pPr>
    </w:p>
    <w:p w:rsidR="00624099" w:rsidRDefault="00624099" w:rsidP="00624099">
      <w:pPr>
        <w:pStyle w:val="ListParagraph"/>
        <w:autoSpaceDE w:val="0"/>
        <w:autoSpaceDN w:val="0"/>
        <w:adjustRightInd w:val="0"/>
        <w:spacing w:after="0" w:line="480" w:lineRule="auto"/>
        <w:ind w:left="1440"/>
        <w:jc w:val="both"/>
        <w:rPr>
          <w:rFonts w:ascii="Times New Roman" w:hAnsi="Times New Roman" w:cs="Times New Roman"/>
          <w:sz w:val="24"/>
          <w:szCs w:val="24"/>
        </w:rPr>
      </w:pPr>
    </w:p>
    <w:p w:rsidR="00624099" w:rsidRDefault="00624099" w:rsidP="00624099">
      <w:pPr>
        <w:pStyle w:val="ListParagraph"/>
        <w:autoSpaceDE w:val="0"/>
        <w:autoSpaceDN w:val="0"/>
        <w:adjustRightInd w:val="0"/>
        <w:spacing w:after="0" w:line="480" w:lineRule="auto"/>
        <w:ind w:left="1440"/>
        <w:jc w:val="both"/>
        <w:rPr>
          <w:rFonts w:ascii="Times New Roman" w:hAnsi="Times New Roman" w:cs="Times New Roman"/>
          <w:sz w:val="24"/>
          <w:szCs w:val="24"/>
        </w:rPr>
      </w:pPr>
    </w:p>
    <w:p w:rsidR="00624099" w:rsidRDefault="00624099" w:rsidP="00624099">
      <w:pPr>
        <w:pStyle w:val="ListParagraph"/>
        <w:autoSpaceDE w:val="0"/>
        <w:autoSpaceDN w:val="0"/>
        <w:adjustRightInd w:val="0"/>
        <w:spacing w:after="0" w:line="480" w:lineRule="auto"/>
        <w:ind w:left="1440"/>
        <w:jc w:val="both"/>
        <w:rPr>
          <w:rFonts w:ascii="Times New Roman" w:hAnsi="Times New Roman" w:cs="Times New Roman"/>
          <w:sz w:val="24"/>
          <w:szCs w:val="24"/>
        </w:rPr>
      </w:pPr>
    </w:p>
    <w:p w:rsidR="00624099" w:rsidRDefault="00624099" w:rsidP="00624099">
      <w:pPr>
        <w:pStyle w:val="ListParagraph"/>
        <w:autoSpaceDE w:val="0"/>
        <w:autoSpaceDN w:val="0"/>
        <w:adjustRightInd w:val="0"/>
        <w:spacing w:after="0" w:line="480" w:lineRule="auto"/>
        <w:ind w:left="1440"/>
        <w:jc w:val="both"/>
        <w:rPr>
          <w:rFonts w:ascii="Times New Roman" w:hAnsi="Times New Roman" w:cs="Times New Roman"/>
          <w:sz w:val="24"/>
          <w:szCs w:val="24"/>
        </w:rPr>
      </w:pPr>
    </w:p>
    <w:p w:rsidR="00624099" w:rsidRDefault="00624099" w:rsidP="00624099">
      <w:pPr>
        <w:pStyle w:val="ListParagraph"/>
        <w:autoSpaceDE w:val="0"/>
        <w:autoSpaceDN w:val="0"/>
        <w:adjustRightInd w:val="0"/>
        <w:spacing w:after="0" w:line="480" w:lineRule="auto"/>
        <w:ind w:left="1440"/>
        <w:jc w:val="both"/>
        <w:rPr>
          <w:rFonts w:ascii="Times New Roman" w:hAnsi="Times New Roman" w:cs="Times New Roman"/>
          <w:sz w:val="24"/>
          <w:szCs w:val="24"/>
        </w:rPr>
      </w:pPr>
    </w:p>
    <w:p w:rsidR="00624099" w:rsidRPr="009772C3" w:rsidRDefault="00624099" w:rsidP="00624099">
      <w:pPr>
        <w:pStyle w:val="ListParagraph"/>
        <w:autoSpaceDE w:val="0"/>
        <w:autoSpaceDN w:val="0"/>
        <w:adjustRightInd w:val="0"/>
        <w:spacing w:after="0" w:line="480" w:lineRule="auto"/>
        <w:ind w:left="1440"/>
        <w:jc w:val="both"/>
        <w:rPr>
          <w:rFonts w:ascii="Times New Roman" w:hAnsi="Times New Roman" w:cs="Times New Roman"/>
          <w:sz w:val="24"/>
          <w:szCs w:val="24"/>
        </w:rPr>
      </w:pPr>
    </w:p>
    <w:p w:rsidR="00624099" w:rsidRDefault="00624099" w:rsidP="00624099">
      <w:pPr>
        <w:spacing w:before="167" w:after="100" w:afterAutospacing="1" w:line="480" w:lineRule="auto"/>
        <w:ind w:left="709" w:hanging="709"/>
        <w:jc w:val="both"/>
        <w:rPr>
          <w:rFonts w:ascii="Times New Roman" w:hAnsi="Times New Roman" w:cs="Times New Roman"/>
          <w:b/>
          <w:sz w:val="24"/>
          <w:szCs w:val="24"/>
        </w:rPr>
      </w:pPr>
      <w:r w:rsidRPr="004C7EC2">
        <w:rPr>
          <w:rFonts w:ascii="Times New Roman" w:eastAsia="Times New Roman" w:hAnsi="Times New Roman" w:cs="Times New Roman"/>
          <w:b/>
          <w:sz w:val="24"/>
          <w:szCs w:val="24"/>
        </w:rPr>
        <w:lastRenderedPageBreak/>
        <w:t>3.1.3</w:t>
      </w:r>
      <w:r w:rsidRPr="004C7EC2">
        <w:rPr>
          <w:rFonts w:ascii="Times New Roman" w:eastAsia="Times New Roman" w:hAnsi="Times New Roman" w:cs="Times New Roman"/>
          <w:b/>
          <w:sz w:val="24"/>
          <w:szCs w:val="24"/>
        </w:rPr>
        <w:tab/>
        <w:t xml:space="preserve">Struktur Organisasi </w:t>
      </w:r>
      <w:r w:rsidRPr="004C7EC2">
        <w:rPr>
          <w:rFonts w:ascii="Times New Roman" w:hAnsi="Times New Roman" w:cs="Times New Roman"/>
          <w:b/>
          <w:sz w:val="24"/>
          <w:szCs w:val="24"/>
        </w:rPr>
        <w:t>PT. Bank Rakyat Indonesia (Persero), Tbk.</w:t>
      </w:r>
    </w:p>
    <w:p w:rsidR="00624099" w:rsidRDefault="00624099" w:rsidP="00624099">
      <w:pPr>
        <w:autoSpaceDE w:val="0"/>
        <w:autoSpaceDN w:val="0"/>
        <w:adjustRightInd w:val="0"/>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eastAsia="en-US"/>
        </w:rPr>
        <w:drawing>
          <wp:anchor distT="0" distB="0" distL="114300" distR="114300" simplePos="0" relativeHeight="251664384" behindDoc="1" locked="0" layoutInCell="1" allowOverlap="1" wp14:anchorId="14CC48A2" wp14:editId="7C0B2F5D">
            <wp:simplePos x="0" y="0"/>
            <wp:positionH relativeFrom="column">
              <wp:posOffset>-751840</wp:posOffset>
            </wp:positionH>
            <wp:positionV relativeFrom="paragraph">
              <wp:posOffset>1368425</wp:posOffset>
            </wp:positionV>
            <wp:extent cx="6423660" cy="4667250"/>
            <wp:effectExtent l="19050" t="0" r="0" b="0"/>
            <wp:wrapThrough wrapText="bothSides">
              <wp:wrapPolygon edited="0">
                <wp:start x="-64" y="0"/>
                <wp:lineTo x="-64" y="21512"/>
                <wp:lineTo x="21587" y="21512"/>
                <wp:lineTo x="21587" y="0"/>
                <wp:lineTo x="-64"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6423660" cy="4667250"/>
                    </a:xfrm>
                    <a:prstGeom prst="rect">
                      <a:avLst/>
                    </a:prstGeom>
                    <a:noFill/>
                    <a:ln w="9525">
                      <a:noFill/>
                      <a:miter lim="800000"/>
                      <a:headEnd/>
                      <a:tailEnd/>
                    </a:ln>
                  </pic:spPr>
                </pic:pic>
              </a:graphicData>
            </a:graphic>
          </wp:anchor>
        </w:drawing>
      </w:r>
      <w:r>
        <w:rPr>
          <w:rFonts w:ascii="Times New Roman" w:hAnsi="Times New Roman" w:cs="Times New Roman"/>
          <w:sz w:val="24"/>
          <w:szCs w:val="24"/>
        </w:rPr>
        <w:t>Struktur Organisasi menggambarkan kerangka dan susunan perwujudan pola tetap hubungan diantara fungsi-fungsi, bagian</w:t>
      </w:r>
      <w:r>
        <w:rPr>
          <w:rFonts w:ascii="Times New Roman" w:hAnsi="Times New Roman" w:cs="Times New Roman"/>
          <w:sz w:val="24"/>
          <w:szCs w:val="24"/>
          <w:lang w:val="en-US"/>
        </w:rPr>
        <w:t>-</w:t>
      </w:r>
      <w:r>
        <w:rPr>
          <w:rFonts w:ascii="Times New Roman" w:hAnsi="Times New Roman" w:cs="Times New Roman"/>
          <w:sz w:val="24"/>
          <w:szCs w:val="24"/>
        </w:rPr>
        <w:t>bagian, posisi-posisi, maupun orang-orang menunjukan tugas, wewenang, dan tanggu jawab yang berbeda dalam suatu organisasi</w:t>
      </w:r>
    </w:p>
    <w:p w:rsidR="00624099" w:rsidRPr="003F27F2" w:rsidRDefault="00624099" w:rsidP="00624099">
      <w:pPr>
        <w:autoSpaceDE w:val="0"/>
        <w:autoSpaceDN w:val="0"/>
        <w:adjustRightInd w:val="0"/>
        <w:spacing w:line="480" w:lineRule="auto"/>
        <w:jc w:val="both"/>
        <w:rPr>
          <w:rFonts w:ascii="Times New Roman" w:hAnsi="Times New Roman" w:cs="Times New Roman"/>
          <w:sz w:val="24"/>
          <w:szCs w:val="24"/>
          <w:lang w:val="en-US"/>
        </w:rPr>
      </w:pPr>
    </w:p>
    <w:p w:rsidR="00624099" w:rsidRPr="00F62511" w:rsidRDefault="00624099" w:rsidP="00624099">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Gambar </w:t>
      </w:r>
      <w:r>
        <w:rPr>
          <w:rFonts w:ascii="Times New Roman" w:hAnsi="Times New Roman" w:cs="Times New Roman"/>
          <w:b/>
          <w:sz w:val="24"/>
          <w:szCs w:val="24"/>
          <w:lang w:val="en-US"/>
        </w:rPr>
        <w:t>3</w:t>
      </w:r>
      <w:r>
        <w:rPr>
          <w:rFonts w:ascii="Times New Roman" w:hAnsi="Times New Roman" w:cs="Times New Roman"/>
          <w:b/>
          <w:sz w:val="24"/>
          <w:szCs w:val="24"/>
        </w:rPr>
        <w:t>.</w:t>
      </w:r>
      <w:r>
        <w:rPr>
          <w:rFonts w:ascii="Times New Roman" w:hAnsi="Times New Roman" w:cs="Times New Roman"/>
          <w:b/>
          <w:sz w:val="24"/>
          <w:szCs w:val="24"/>
          <w:lang w:val="en-US"/>
        </w:rPr>
        <w:t>2</w:t>
      </w:r>
      <w:r>
        <w:rPr>
          <w:rFonts w:ascii="Times New Roman" w:hAnsi="Times New Roman" w:cs="Times New Roman"/>
          <w:b/>
          <w:sz w:val="24"/>
          <w:szCs w:val="24"/>
        </w:rPr>
        <w:t xml:space="preserve"> </w:t>
      </w:r>
      <w:proofErr w:type="spellStart"/>
      <w:r>
        <w:rPr>
          <w:rFonts w:ascii="Times New Roman" w:hAnsi="Times New Roman" w:cs="Times New Roman"/>
          <w:b/>
          <w:sz w:val="24"/>
          <w:szCs w:val="24"/>
          <w:lang w:val="en-US"/>
        </w:rPr>
        <w:t>Struktur</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Organisasi</w:t>
      </w:r>
      <w:proofErr w:type="spellEnd"/>
      <w:r>
        <w:rPr>
          <w:rFonts w:ascii="Times New Roman" w:hAnsi="Times New Roman" w:cs="Times New Roman"/>
          <w:b/>
          <w:sz w:val="24"/>
          <w:szCs w:val="24"/>
          <w:lang w:val="en-US"/>
        </w:rPr>
        <w:t xml:space="preserve"> PT. Bank Negara Indonesia (</w:t>
      </w:r>
      <w:proofErr w:type="spellStart"/>
      <w:r>
        <w:rPr>
          <w:rFonts w:ascii="Times New Roman" w:hAnsi="Times New Roman" w:cs="Times New Roman"/>
          <w:b/>
          <w:sz w:val="24"/>
          <w:szCs w:val="24"/>
          <w:lang w:val="en-US"/>
        </w:rPr>
        <w:t>Persero</w:t>
      </w:r>
      <w:proofErr w:type="spellEnd"/>
      <w:proofErr w:type="gramStart"/>
      <w:r>
        <w:rPr>
          <w:rFonts w:ascii="Times New Roman" w:hAnsi="Times New Roman" w:cs="Times New Roman"/>
          <w:b/>
          <w:sz w:val="24"/>
          <w:szCs w:val="24"/>
          <w:lang w:val="en-US"/>
        </w:rPr>
        <w:t>)</w:t>
      </w:r>
      <w:proofErr w:type="spellStart"/>
      <w:r>
        <w:rPr>
          <w:rFonts w:ascii="Times New Roman" w:hAnsi="Times New Roman" w:cs="Times New Roman"/>
          <w:b/>
          <w:sz w:val="24"/>
          <w:szCs w:val="24"/>
          <w:lang w:val="en-US"/>
        </w:rPr>
        <w:t>Tbk</w:t>
      </w:r>
      <w:proofErr w:type="spellEnd"/>
      <w:proofErr w:type="gramEnd"/>
    </w:p>
    <w:p w:rsidR="00624099" w:rsidRPr="002C7F34" w:rsidRDefault="00624099" w:rsidP="00624099">
      <w:pPr>
        <w:spacing w:line="480" w:lineRule="auto"/>
        <w:jc w:val="center"/>
        <w:rPr>
          <w:rFonts w:ascii="Times New Roman" w:hAnsi="Times New Roman" w:cs="Times New Roman"/>
          <w:b/>
          <w:sz w:val="24"/>
          <w:szCs w:val="24"/>
          <w:lang w:val="en-US"/>
        </w:rPr>
      </w:pPr>
      <w:r w:rsidRPr="00F62511">
        <w:rPr>
          <w:rFonts w:ascii="Times New Roman" w:hAnsi="Times New Roman" w:cs="Times New Roman"/>
          <w:b/>
          <w:sz w:val="24"/>
          <w:szCs w:val="24"/>
        </w:rPr>
        <w:t>Sumber :</w:t>
      </w:r>
      <w:r w:rsidRPr="00F62511">
        <w:rPr>
          <w:rFonts w:ascii="Times New Roman" w:hAnsi="Times New Roman" w:cs="Times New Roman"/>
          <w:b/>
          <w:sz w:val="24"/>
          <w:szCs w:val="24"/>
          <w:lang w:val="en-US"/>
        </w:rPr>
        <w:t xml:space="preserve"> </w:t>
      </w:r>
      <w:r>
        <w:rPr>
          <w:rFonts w:ascii="Times New Roman" w:hAnsi="Times New Roman" w:cs="Times New Roman"/>
          <w:b/>
          <w:sz w:val="24"/>
          <w:szCs w:val="24"/>
        </w:rPr>
        <w:t>http//www.bni.</w:t>
      </w:r>
      <w:r w:rsidRPr="009B55D8">
        <w:rPr>
          <w:rFonts w:ascii="Times New Roman" w:hAnsi="Times New Roman" w:cs="Times New Roman"/>
          <w:b/>
          <w:sz w:val="24"/>
          <w:szCs w:val="24"/>
        </w:rPr>
        <w:t xml:space="preserve">co.id/ </w:t>
      </w:r>
      <w:r>
        <w:rPr>
          <w:rFonts w:ascii="Times New Roman" w:hAnsi="Times New Roman" w:cs="Times New Roman"/>
          <w:sz w:val="24"/>
          <w:szCs w:val="24"/>
          <w:lang w:val="en-US"/>
        </w:rPr>
        <w:t xml:space="preserve"> </w:t>
      </w:r>
      <w:r w:rsidRPr="009B55D8">
        <w:rPr>
          <w:rFonts w:ascii="Times New Roman" w:hAnsi="Times New Roman" w:cs="Times New Roman"/>
          <w:b/>
          <w:sz w:val="24"/>
          <w:szCs w:val="24"/>
        </w:rPr>
        <w:t>diundu</w:t>
      </w:r>
      <w:r>
        <w:rPr>
          <w:rFonts w:ascii="Times New Roman" w:hAnsi="Times New Roman" w:cs="Times New Roman"/>
          <w:b/>
          <w:sz w:val="24"/>
          <w:szCs w:val="24"/>
        </w:rPr>
        <w:t>h pada tanggal 28 Januari 2015</w:t>
      </w:r>
    </w:p>
    <w:p w:rsidR="00624099" w:rsidRDefault="00624099" w:rsidP="00624099">
      <w:pPr>
        <w:spacing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3.1.4</w:t>
      </w:r>
      <w:r>
        <w:rPr>
          <w:rFonts w:ascii="Times New Roman" w:hAnsi="Times New Roman" w:cs="Times New Roman"/>
          <w:b/>
          <w:sz w:val="24"/>
          <w:szCs w:val="24"/>
        </w:rPr>
        <w:tab/>
        <w:t>Produk  PT. Bank Negara</w:t>
      </w:r>
      <w:r w:rsidRPr="004C7EC2">
        <w:rPr>
          <w:rFonts w:ascii="Times New Roman" w:hAnsi="Times New Roman" w:cs="Times New Roman"/>
          <w:b/>
          <w:sz w:val="24"/>
          <w:szCs w:val="24"/>
        </w:rPr>
        <w:t xml:space="preserve"> Indonesia (Persero), Tbk.</w:t>
      </w:r>
    </w:p>
    <w:p w:rsidR="00624099" w:rsidRPr="007F4E8F" w:rsidRDefault="00624099" w:rsidP="00624099">
      <w:pPr>
        <w:spacing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rPr>
        <w:t>Bank BNI siap memenuhi kebutuhan nasabah dengan ragam produk perbankan berkualitas, baik untuk kredit, penyimpanan dana, layanan jasa perbankan, layanan transfer dalam dan luar negeri dengan dukungan jaringan berbasis teknologi terkini.</w:t>
      </w:r>
    </w:p>
    <w:p w:rsidR="00624099" w:rsidRDefault="00624099" w:rsidP="00624099">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1. Dana</w:t>
      </w:r>
    </w:p>
    <w:p w:rsidR="00624099"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Taplus</w:t>
      </w:r>
      <w:proofErr w:type="spellEnd"/>
    </w:p>
    <w:p w:rsidR="00624099"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 BNI </w:t>
      </w:r>
      <w:proofErr w:type="spellStart"/>
      <w:r w:rsidRPr="005F3343">
        <w:rPr>
          <w:rFonts w:ascii="Times New Roman" w:hAnsi="Times New Roman" w:cs="Times New Roman"/>
          <w:sz w:val="24"/>
          <w:szCs w:val="24"/>
        </w:rPr>
        <w:t>Tapenas</w:t>
      </w:r>
      <w:proofErr w:type="spellEnd"/>
    </w:p>
    <w:p w:rsidR="00624099"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deposito</w:t>
      </w:r>
      <w:proofErr w:type="spellEnd"/>
    </w:p>
    <w:p w:rsidR="00624099"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proofErr w:type="spellStart"/>
      <w:r w:rsidRPr="005F3343">
        <w:rPr>
          <w:rFonts w:ascii="Times New Roman" w:hAnsi="Times New Roman" w:cs="Times New Roman"/>
          <w:sz w:val="24"/>
          <w:szCs w:val="24"/>
        </w:rPr>
        <w:t>Kredit</w:t>
      </w:r>
      <w:proofErr w:type="spellEnd"/>
    </w:p>
    <w:p w:rsidR="00624099"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Giro</w:t>
      </w:r>
      <w:proofErr w:type="spellEnd"/>
    </w:p>
    <w:p w:rsidR="00624099"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Fleksi</w:t>
      </w:r>
      <w:proofErr w:type="spellEnd"/>
      <w:r w:rsidRPr="005F3343">
        <w:rPr>
          <w:rFonts w:ascii="Times New Roman" w:hAnsi="Times New Roman" w:cs="Times New Roman"/>
          <w:sz w:val="24"/>
          <w:szCs w:val="24"/>
        </w:rPr>
        <w:t xml:space="preserve"> - BNI </w:t>
      </w:r>
      <w:proofErr w:type="spellStart"/>
      <w:r w:rsidRPr="005F3343">
        <w:rPr>
          <w:rFonts w:ascii="Times New Roman" w:hAnsi="Times New Roman" w:cs="Times New Roman"/>
          <w:sz w:val="24"/>
          <w:szCs w:val="24"/>
        </w:rPr>
        <w:t>Griya</w:t>
      </w:r>
      <w:proofErr w:type="spellEnd"/>
    </w:p>
    <w:p w:rsidR="00624099"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Multiguna</w:t>
      </w:r>
      <w:proofErr w:type="spellEnd"/>
    </w:p>
    <w:p w:rsidR="00624099"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Instan</w:t>
      </w:r>
      <w:proofErr w:type="spellEnd"/>
    </w:p>
    <w:p w:rsidR="00624099" w:rsidRPr="005F3343" w:rsidRDefault="00624099" w:rsidP="00624099">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Oto</w:t>
      </w:r>
      <w:proofErr w:type="spellEnd"/>
    </w:p>
    <w:p w:rsidR="00624099" w:rsidRDefault="00624099" w:rsidP="00624099">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2. Jasa</w:t>
      </w:r>
    </w:p>
    <w:p w:rsidR="00624099" w:rsidRPr="005F3343" w:rsidRDefault="00624099" w:rsidP="00624099">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Kartu</w:t>
      </w:r>
      <w:proofErr w:type="spellEnd"/>
      <w:r w:rsidRPr="005F3343">
        <w:rPr>
          <w:rFonts w:ascii="Times New Roman" w:hAnsi="Times New Roman" w:cs="Times New Roman"/>
          <w:sz w:val="24"/>
          <w:szCs w:val="24"/>
        </w:rPr>
        <w:t xml:space="preserve"> </w:t>
      </w:r>
      <w:proofErr w:type="spellStart"/>
      <w:r w:rsidRPr="005F3343">
        <w:rPr>
          <w:rFonts w:ascii="Times New Roman" w:hAnsi="Times New Roman" w:cs="Times New Roman"/>
          <w:sz w:val="24"/>
          <w:szCs w:val="24"/>
        </w:rPr>
        <w:t>Kredit</w:t>
      </w:r>
      <w:proofErr w:type="spellEnd"/>
    </w:p>
    <w:p w:rsidR="00624099" w:rsidRPr="005F3343" w:rsidRDefault="00624099" w:rsidP="00624099">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BNI CMG</w:t>
      </w:r>
    </w:p>
    <w:p w:rsidR="00624099" w:rsidRPr="005F3343" w:rsidRDefault="00624099" w:rsidP="00624099">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BNI SDB</w:t>
      </w:r>
    </w:p>
    <w:p w:rsidR="00624099" w:rsidRPr="005F3343" w:rsidRDefault="00624099" w:rsidP="00624099">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Kiriman</w:t>
      </w:r>
      <w:proofErr w:type="spellEnd"/>
      <w:r w:rsidRPr="005F3343">
        <w:rPr>
          <w:rFonts w:ascii="Times New Roman" w:hAnsi="Times New Roman" w:cs="Times New Roman"/>
          <w:sz w:val="24"/>
          <w:szCs w:val="24"/>
        </w:rPr>
        <w:t xml:space="preserve"> </w:t>
      </w:r>
      <w:proofErr w:type="spellStart"/>
      <w:r w:rsidRPr="005F3343">
        <w:rPr>
          <w:rFonts w:ascii="Times New Roman" w:hAnsi="Times New Roman" w:cs="Times New Roman"/>
          <w:sz w:val="24"/>
          <w:szCs w:val="24"/>
        </w:rPr>
        <w:t>Uang</w:t>
      </w:r>
      <w:proofErr w:type="spellEnd"/>
    </w:p>
    <w:p w:rsidR="00624099" w:rsidRPr="005F3343" w:rsidRDefault="00624099" w:rsidP="00624099">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 xml:space="preserve">BNI </w:t>
      </w:r>
      <w:proofErr w:type="spellStart"/>
      <w:r w:rsidRPr="005F3343">
        <w:rPr>
          <w:rFonts w:ascii="Times New Roman" w:hAnsi="Times New Roman" w:cs="Times New Roman"/>
          <w:sz w:val="24"/>
          <w:szCs w:val="24"/>
        </w:rPr>
        <w:t>Inkaso</w:t>
      </w:r>
      <w:proofErr w:type="spellEnd"/>
    </w:p>
    <w:p w:rsidR="00624099" w:rsidRPr="005F3343" w:rsidRDefault="00624099" w:rsidP="00624099">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lastRenderedPageBreak/>
        <w:t xml:space="preserve">BNI </w:t>
      </w:r>
      <w:proofErr w:type="spellStart"/>
      <w:r w:rsidRPr="005F3343">
        <w:rPr>
          <w:rFonts w:ascii="Times New Roman" w:hAnsi="Times New Roman" w:cs="Times New Roman"/>
          <w:sz w:val="24"/>
          <w:szCs w:val="24"/>
        </w:rPr>
        <w:t>Trasfer</w:t>
      </w:r>
      <w:proofErr w:type="spellEnd"/>
    </w:p>
    <w:p w:rsidR="00624099" w:rsidRPr="005F3343" w:rsidRDefault="00624099" w:rsidP="00624099">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BNI Phone Plus</w:t>
      </w:r>
    </w:p>
    <w:p w:rsidR="00624099" w:rsidRPr="005F3343" w:rsidRDefault="00624099" w:rsidP="00624099">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proofErr w:type="spellStart"/>
      <w:r w:rsidRPr="005F3343">
        <w:rPr>
          <w:rFonts w:ascii="Times New Roman" w:hAnsi="Times New Roman" w:cs="Times New Roman"/>
          <w:sz w:val="24"/>
          <w:szCs w:val="24"/>
        </w:rPr>
        <w:t>Simponi</w:t>
      </w:r>
      <w:proofErr w:type="spellEnd"/>
      <w:r w:rsidRPr="005F3343">
        <w:rPr>
          <w:rFonts w:ascii="Times New Roman" w:hAnsi="Times New Roman" w:cs="Times New Roman"/>
          <w:sz w:val="24"/>
          <w:szCs w:val="24"/>
        </w:rPr>
        <w:t xml:space="preserve"> DPLK BNI</w:t>
      </w:r>
    </w:p>
    <w:p w:rsidR="00624099" w:rsidRDefault="00624099" w:rsidP="00624099">
      <w:pPr>
        <w:pStyle w:val="ListParagraph"/>
        <w:numPr>
          <w:ilvl w:val="0"/>
          <w:numId w:val="4"/>
        </w:numPr>
        <w:spacing w:after="0" w:line="480" w:lineRule="auto"/>
        <w:jc w:val="both"/>
        <w:rPr>
          <w:rFonts w:ascii="Times New Roman" w:hAnsi="Times New Roman" w:cs="Times New Roman"/>
          <w:sz w:val="24"/>
          <w:szCs w:val="24"/>
        </w:rPr>
      </w:pPr>
      <w:r w:rsidRPr="005F3343">
        <w:rPr>
          <w:rFonts w:ascii="Times New Roman" w:hAnsi="Times New Roman" w:cs="Times New Roman"/>
          <w:sz w:val="24"/>
          <w:szCs w:val="24"/>
        </w:rPr>
        <w:t>Collection</w:t>
      </w:r>
    </w:p>
    <w:p w:rsidR="00624099" w:rsidRPr="007F4E8F" w:rsidRDefault="00624099" w:rsidP="00624099">
      <w:pPr>
        <w:pStyle w:val="ListParagraph"/>
        <w:spacing w:after="0" w:line="480" w:lineRule="auto"/>
        <w:jc w:val="both"/>
        <w:rPr>
          <w:rFonts w:ascii="Times New Roman" w:hAnsi="Times New Roman" w:cs="Times New Roman"/>
          <w:sz w:val="24"/>
          <w:szCs w:val="24"/>
        </w:rPr>
      </w:pPr>
    </w:p>
    <w:p w:rsidR="00624099" w:rsidRDefault="00624099" w:rsidP="00624099">
      <w:pPr>
        <w:spacing w:line="480" w:lineRule="auto"/>
        <w:jc w:val="both"/>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rPr>
        <w:tab/>
        <w:t>Metode Penelitian</w:t>
      </w:r>
    </w:p>
    <w:p w:rsidR="00624099" w:rsidRDefault="00624099" w:rsidP="0062409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Sugiyono (201</w:t>
      </w:r>
      <w:r>
        <w:rPr>
          <w:rFonts w:ascii="Times New Roman" w:hAnsi="Times New Roman" w:cs="Times New Roman"/>
          <w:sz w:val="24"/>
          <w:szCs w:val="24"/>
          <w:lang w:val="en-US"/>
        </w:rPr>
        <w:t>2</w:t>
      </w:r>
      <w:r>
        <w:rPr>
          <w:rFonts w:ascii="Times New Roman" w:hAnsi="Times New Roman" w:cs="Times New Roman"/>
          <w:sz w:val="24"/>
          <w:szCs w:val="24"/>
        </w:rPr>
        <w:t>:2) metode penelitian pada dasarnya merupakan cara ilmiah untuk mendapatkan data dengan tujuan dan kegunaan tertentu. Berdasarkan hal tersebut terdapat empat kunci yang perlu diperhatikan yaitu cara ilmiah, data, tujuan dan kegunaan.</w:t>
      </w:r>
    </w:p>
    <w:p w:rsidR="00624099" w:rsidRPr="00724C68" w:rsidRDefault="00624099" w:rsidP="00624099">
      <w:pPr>
        <w:spacing w:line="480" w:lineRule="auto"/>
        <w:jc w:val="both"/>
        <w:rPr>
          <w:rFonts w:ascii="Times New Roman" w:hAnsi="Times New Roman" w:cs="Times New Roman"/>
          <w:b/>
          <w:sz w:val="24"/>
          <w:szCs w:val="24"/>
        </w:rPr>
      </w:pPr>
      <w:r w:rsidRPr="00724C68">
        <w:rPr>
          <w:rFonts w:ascii="Times New Roman" w:hAnsi="Times New Roman" w:cs="Times New Roman"/>
          <w:b/>
          <w:sz w:val="24"/>
          <w:szCs w:val="24"/>
        </w:rPr>
        <w:t>3.2.1</w:t>
      </w:r>
      <w:r w:rsidRPr="00724C68">
        <w:rPr>
          <w:rFonts w:ascii="Times New Roman" w:hAnsi="Times New Roman" w:cs="Times New Roman"/>
          <w:b/>
          <w:sz w:val="24"/>
          <w:szCs w:val="24"/>
        </w:rPr>
        <w:tab/>
        <w:t>Metode yang digunakan</w:t>
      </w:r>
    </w:p>
    <w:p w:rsidR="00624099" w:rsidRDefault="00624099" w:rsidP="00624099">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Sugiyono (2012:2), secara umum metode penelitian diartikan sebagai cara ilmiah untuk mendapatkan data dengan tujuan dan kegunaan tertentu. </w:t>
      </w:r>
    </w:p>
    <w:p w:rsidR="00624099" w:rsidRDefault="00624099" w:rsidP="00624099">
      <w:pPr>
        <w:spacing w:line="480" w:lineRule="auto"/>
        <w:jc w:val="both"/>
        <w:rPr>
          <w:rFonts w:ascii="Times New Roman" w:hAnsi="Times New Roman" w:cs="Times New Roman"/>
          <w:sz w:val="24"/>
          <w:szCs w:val="24"/>
        </w:rPr>
      </w:pPr>
      <w:r>
        <w:rPr>
          <w:rFonts w:ascii="Times New Roman" w:hAnsi="Times New Roman" w:cs="Times New Roman"/>
          <w:sz w:val="24"/>
          <w:szCs w:val="24"/>
        </w:rPr>
        <w:tab/>
        <w:t>Metode yang digunakan penulis dalam penelitian ini adalah metode deskriptif dan metode verifikatif.</w:t>
      </w:r>
    </w:p>
    <w:p w:rsidR="00624099" w:rsidRDefault="00624099" w:rsidP="00624099">
      <w:pPr>
        <w:pStyle w:val="Default"/>
        <w:spacing w:after="303" w:line="480" w:lineRule="auto"/>
        <w:jc w:val="both"/>
      </w:pPr>
      <w:proofErr w:type="spellStart"/>
      <w:r>
        <w:t>Sugiyono</w:t>
      </w:r>
      <w:proofErr w:type="spellEnd"/>
      <w:r>
        <w:t xml:space="preserve"> (2012:147) </w:t>
      </w:r>
      <w:proofErr w:type="spellStart"/>
      <w:r>
        <w:t>menyatakan</w:t>
      </w:r>
      <w:proofErr w:type="spellEnd"/>
      <w:r>
        <w:t xml:space="preserve"> </w:t>
      </w:r>
      <w:proofErr w:type="spellStart"/>
      <w:r>
        <w:t>bahwa</w:t>
      </w:r>
      <w:proofErr w:type="spellEnd"/>
      <w:r>
        <w:t>:</w:t>
      </w:r>
    </w:p>
    <w:p w:rsidR="00624099" w:rsidRDefault="00624099" w:rsidP="00624099">
      <w:pPr>
        <w:pStyle w:val="Default"/>
        <w:spacing w:after="303"/>
        <w:ind w:left="709"/>
        <w:jc w:val="both"/>
      </w:pPr>
      <w:r>
        <w:t>“</w:t>
      </w:r>
      <w:proofErr w:type="spellStart"/>
      <w:r>
        <w:t>Metode</w:t>
      </w:r>
      <w:proofErr w:type="spellEnd"/>
      <w:r>
        <w:t xml:space="preserve"> </w:t>
      </w:r>
      <w:proofErr w:type="spellStart"/>
      <w:r>
        <w:t>deskriptif</w:t>
      </w:r>
      <w:proofErr w:type="spellEnd"/>
      <w:r>
        <w:t xml:space="preserve"> </w:t>
      </w:r>
      <w:proofErr w:type="spellStart"/>
      <w:r>
        <w:t>adalah</w:t>
      </w:r>
      <w:proofErr w:type="spellEnd"/>
      <w:r>
        <w:t xml:space="preserve"> </w:t>
      </w:r>
      <w:proofErr w:type="spellStart"/>
      <w:r>
        <w:t>metode</w:t>
      </w:r>
      <w:proofErr w:type="spellEnd"/>
      <w:r>
        <w:t xml:space="preserve"> yang </w:t>
      </w:r>
      <w:proofErr w:type="spellStart"/>
      <w:r>
        <w:t>digunakan</w:t>
      </w:r>
      <w:proofErr w:type="spellEnd"/>
      <w:r>
        <w:t xml:space="preserve"> </w:t>
      </w:r>
      <w:proofErr w:type="spellStart"/>
      <w:r>
        <w:t>untuk</w:t>
      </w:r>
      <w:proofErr w:type="spellEnd"/>
      <w:r>
        <w:t xml:space="preserve"> </w:t>
      </w:r>
      <w:proofErr w:type="spellStart"/>
      <w:r>
        <w:t>menganalisis</w:t>
      </w:r>
      <w:proofErr w:type="spellEnd"/>
      <w:r>
        <w:t xml:space="preserve"> data </w:t>
      </w:r>
      <w:proofErr w:type="spellStart"/>
      <w:r>
        <w:t>dengan</w:t>
      </w:r>
      <w:proofErr w:type="spellEnd"/>
      <w:r>
        <w:t xml:space="preserve"> </w:t>
      </w:r>
      <w:proofErr w:type="spellStart"/>
      <w:proofErr w:type="gramStart"/>
      <w:r>
        <w:t>cara</w:t>
      </w:r>
      <w:proofErr w:type="spellEnd"/>
      <w:proofErr w:type="gramEnd"/>
      <w:r>
        <w:t xml:space="preserve"> </w:t>
      </w:r>
      <w:proofErr w:type="spellStart"/>
      <w:r>
        <w:t>mendeskripsikan</w:t>
      </w:r>
      <w:proofErr w:type="spellEnd"/>
      <w:r>
        <w:t xml:space="preserve"> </w:t>
      </w:r>
      <w:proofErr w:type="spellStart"/>
      <w:r>
        <w:t>atau</w:t>
      </w:r>
      <w:proofErr w:type="spellEnd"/>
      <w:r>
        <w:t xml:space="preserve"> </w:t>
      </w:r>
      <w:proofErr w:type="spellStart"/>
      <w:r>
        <w:t>menggambarkan</w:t>
      </w:r>
      <w:proofErr w:type="spellEnd"/>
      <w:r>
        <w:t xml:space="preserve"> data yang </w:t>
      </w:r>
      <w:proofErr w:type="spellStart"/>
      <w:r>
        <w:t>telah</w:t>
      </w:r>
      <w:proofErr w:type="spellEnd"/>
      <w:r>
        <w:t xml:space="preserve"> </w:t>
      </w:r>
      <w:proofErr w:type="spellStart"/>
      <w:r>
        <w:t>terkumpul</w:t>
      </w:r>
      <w:proofErr w:type="spellEnd"/>
      <w:r>
        <w:t xml:space="preserve"> </w:t>
      </w:r>
      <w:proofErr w:type="spellStart"/>
      <w:r>
        <w:t>sebagaimana</w:t>
      </w:r>
      <w:proofErr w:type="spellEnd"/>
      <w:r>
        <w:t xml:space="preserve"> </w:t>
      </w:r>
      <w:proofErr w:type="spellStart"/>
      <w:r>
        <w:t>adanya</w:t>
      </w:r>
      <w:proofErr w:type="spellEnd"/>
      <w:r>
        <w:t xml:space="preserve"> </w:t>
      </w:r>
      <w:proofErr w:type="spellStart"/>
      <w:r>
        <w:t>tanpa</w:t>
      </w:r>
      <w:proofErr w:type="spellEnd"/>
      <w:r>
        <w:t xml:space="preserve"> </w:t>
      </w:r>
      <w:proofErr w:type="spellStart"/>
      <w:r>
        <w:t>bermaksud</w:t>
      </w:r>
      <w:proofErr w:type="spellEnd"/>
      <w:r>
        <w:t xml:space="preserve"> </w:t>
      </w:r>
      <w:proofErr w:type="spellStart"/>
      <w:r>
        <w:t>membuat</w:t>
      </w:r>
      <w:proofErr w:type="spellEnd"/>
      <w:r>
        <w:t xml:space="preserve"> </w:t>
      </w:r>
      <w:proofErr w:type="spellStart"/>
      <w:r>
        <w:t>kesimpulan</w:t>
      </w:r>
      <w:proofErr w:type="spellEnd"/>
      <w:r>
        <w:t xml:space="preserve"> yang </w:t>
      </w:r>
      <w:proofErr w:type="spellStart"/>
      <w:r>
        <w:t>berlaku</w:t>
      </w:r>
      <w:proofErr w:type="spellEnd"/>
      <w:r>
        <w:t xml:space="preserve"> </w:t>
      </w:r>
      <w:proofErr w:type="spellStart"/>
      <w:r>
        <w:t>untuk</w:t>
      </w:r>
      <w:proofErr w:type="spellEnd"/>
      <w:r>
        <w:t xml:space="preserve"> </w:t>
      </w:r>
      <w:proofErr w:type="spellStart"/>
      <w:r>
        <w:t>umum</w:t>
      </w:r>
      <w:proofErr w:type="spellEnd"/>
      <w:r>
        <w:t xml:space="preserve"> </w:t>
      </w:r>
      <w:proofErr w:type="spellStart"/>
      <w:r>
        <w:t>atau</w:t>
      </w:r>
      <w:proofErr w:type="spellEnd"/>
      <w:r>
        <w:t xml:space="preserve"> </w:t>
      </w:r>
      <w:proofErr w:type="spellStart"/>
      <w:r>
        <w:t>generalisasi</w:t>
      </w:r>
      <w:proofErr w:type="spellEnd"/>
      <w:r>
        <w:t xml:space="preserve">. </w:t>
      </w:r>
      <w:proofErr w:type="spellStart"/>
      <w:proofErr w:type="gramStart"/>
      <w:r>
        <w:t>Metode</w:t>
      </w:r>
      <w:proofErr w:type="spellEnd"/>
      <w:r>
        <w:t xml:space="preserve"> </w:t>
      </w:r>
      <w:proofErr w:type="spellStart"/>
      <w:r>
        <w:t>ini</w:t>
      </w:r>
      <w:proofErr w:type="spellEnd"/>
      <w:r>
        <w:t xml:space="preserve"> </w:t>
      </w:r>
      <w:proofErr w:type="spellStart"/>
      <w:r>
        <w:t>digunakan</w:t>
      </w:r>
      <w:proofErr w:type="spellEnd"/>
      <w:r>
        <w:t xml:space="preserve"> </w:t>
      </w:r>
      <w:proofErr w:type="spellStart"/>
      <w:r>
        <w:t>untuk</w:t>
      </w:r>
      <w:proofErr w:type="spellEnd"/>
      <w:r>
        <w:t xml:space="preserve"> </w:t>
      </w:r>
      <w:proofErr w:type="spellStart"/>
      <w:r>
        <w:t>menjawab</w:t>
      </w:r>
      <w:proofErr w:type="spellEnd"/>
      <w:r>
        <w:t xml:space="preserve"> </w:t>
      </w:r>
      <w:proofErr w:type="spellStart"/>
      <w:r>
        <w:t>permasalahan</w:t>
      </w:r>
      <w:proofErr w:type="spellEnd"/>
      <w:r>
        <w:t xml:space="preserve"> </w:t>
      </w:r>
      <w:proofErr w:type="spellStart"/>
      <w:r>
        <w:t>mengenai</w:t>
      </w:r>
      <w:proofErr w:type="spellEnd"/>
      <w:r>
        <w:t xml:space="preserve"> </w:t>
      </w:r>
      <w:proofErr w:type="spellStart"/>
      <w:r>
        <w:t>seluruh</w:t>
      </w:r>
      <w:proofErr w:type="spellEnd"/>
      <w:r>
        <w:t xml:space="preserve"> </w:t>
      </w:r>
      <w:proofErr w:type="spellStart"/>
      <w:r>
        <w:t>variabel</w:t>
      </w:r>
      <w:proofErr w:type="spellEnd"/>
      <w:r>
        <w:t xml:space="preserve"> </w:t>
      </w:r>
      <w:proofErr w:type="spellStart"/>
      <w:r>
        <w:t>penelitian</w:t>
      </w:r>
      <w:proofErr w:type="spellEnd"/>
      <w:r>
        <w:t xml:space="preserve"> </w:t>
      </w:r>
      <w:proofErr w:type="spellStart"/>
      <w:r>
        <w:t>secara</w:t>
      </w:r>
      <w:proofErr w:type="spellEnd"/>
      <w:r>
        <w:t xml:space="preserve"> </w:t>
      </w:r>
      <w:proofErr w:type="spellStart"/>
      <w:r>
        <w:t>independen</w:t>
      </w:r>
      <w:proofErr w:type="spellEnd"/>
      <w:r>
        <w:t>.”</w:t>
      </w:r>
      <w:proofErr w:type="gramEnd"/>
    </w:p>
    <w:p w:rsidR="00624099" w:rsidRDefault="00624099" w:rsidP="00624099">
      <w:pPr>
        <w:tabs>
          <w:tab w:val="right" w:pos="8271"/>
        </w:tabs>
        <w:spacing w:line="480" w:lineRule="auto"/>
        <w:jc w:val="both"/>
        <w:rPr>
          <w:rFonts w:ascii="Times New Roman" w:hAnsi="Times New Roman" w:cs="Times New Roman"/>
          <w:sz w:val="24"/>
          <w:szCs w:val="24"/>
          <w:lang w:val="en-US"/>
        </w:rPr>
      </w:pPr>
    </w:p>
    <w:p w:rsidR="00624099" w:rsidRPr="009B55D8" w:rsidRDefault="00624099" w:rsidP="00624099">
      <w:pPr>
        <w:spacing w:line="240" w:lineRule="auto"/>
        <w:ind w:left="720"/>
        <w:rPr>
          <w:rFonts w:ascii="Times New Roman" w:hAnsi="Times New Roman" w:cs="Times New Roman"/>
          <w:sz w:val="24"/>
          <w:szCs w:val="24"/>
        </w:rPr>
      </w:pPr>
    </w:p>
    <w:p w:rsidR="00624099" w:rsidRDefault="00624099" w:rsidP="00624099">
      <w:pPr>
        <w:pStyle w:val="Default"/>
        <w:spacing w:line="480" w:lineRule="auto"/>
        <w:ind w:firstLine="709"/>
        <w:jc w:val="both"/>
      </w:pPr>
      <w:proofErr w:type="spellStart"/>
      <w:r w:rsidRPr="009B55D8">
        <w:t>Sedangkan</w:t>
      </w:r>
      <w:proofErr w:type="spellEnd"/>
      <w:r w:rsidRPr="009B55D8">
        <w:t xml:space="preserve"> </w:t>
      </w:r>
      <w:proofErr w:type="spellStart"/>
      <w:proofErr w:type="gramStart"/>
      <w:r w:rsidRPr="009B55D8">
        <w:t>pengertian</w:t>
      </w:r>
      <w:proofErr w:type="spellEnd"/>
      <w:r w:rsidRPr="009B55D8">
        <w:t xml:space="preserve">  </w:t>
      </w:r>
      <w:proofErr w:type="spellStart"/>
      <w:r w:rsidRPr="009B55D8">
        <w:t>metode</w:t>
      </w:r>
      <w:proofErr w:type="spellEnd"/>
      <w:proofErr w:type="gramEnd"/>
      <w:r w:rsidRPr="009B55D8">
        <w:t xml:space="preserve"> </w:t>
      </w:r>
      <w:proofErr w:type="spellStart"/>
      <w:r w:rsidRPr="009B55D8">
        <w:t>verifikatif</w:t>
      </w:r>
      <w:proofErr w:type="spellEnd"/>
      <w:r w:rsidRPr="009B55D8">
        <w:t xml:space="preserve"> </w:t>
      </w:r>
      <w:proofErr w:type="spellStart"/>
      <w:r w:rsidRPr="009B55D8">
        <w:t>menurut</w:t>
      </w:r>
      <w:proofErr w:type="spellEnd"/>
      <w:r w:rsidRPr="009B55D8">
        <w:t xml:space="preserve"> </w:t>
      </w:r>
      <w:proofErr w:type="spellStart"/>
      <w:r w:rsidRPr="009B55D8">
        <w:t>Manshuri</w:t>
      </w:r>
      <w:proofErr w:type="spellEnd"/>
      <w:r w:rsidRPr="009B55D8">
        <w:t xml:space="preserve"> </w:t>
      </w:r>
      <w:proofErr w:type="spellStart"/>
      <w:r w:rsidRPr="009B55D8">
        <w:t>dalam</w:t>
      </w:r>
      <w:proofErr w:type="spellEnd"/>
      <w:r w:rsidRPr="009B55D8">
        <w:t xml:space="preserve"> </w:t>
      </w:r>
      <w:proofErr w:type="spellStart"/>
      <w:r w:rsidRPr="009B55D8">
        <w:t>Narimawati</w:t>
      </w:r>
      <w:proofErr w:type="spellEnd"/>
      <w:r w:rsidRPr="009B55D8">
        <w:t xml:space="preserve"> (2010:29) </w:t>
      </w:r>
      <w:proofErr w:type="spellStart"/>
      <w:r w:rsidRPr="009B55D8">
        <w:t>adalah</w:t>
      </w:r>
      <w:proofErr w:type="spellEnd"/>
      <w:r w:rsidRPr="009B55D8">
        <w:t xml:space="preserve"> </w:t>
      </w:r>
      <w:proofErr w:type="spellStart"/>
      <w:r w:rsidRPr="009B55D8">
        <w:t>memeriksa</w:t>
      </w:r>
      <w:proofErr w:type="spellEnd"/>
      <w:r w:rsidRPr="009B55D8">
        <w:t xml:space="preserve"> </w:t>
      </w:r>
      <w:proofErr w:type="spellStart"/>
      <w:r w:rsidRPr="009B55D8">
        <w:t>benar</w:t>
      </w:r>
      <w:proofErr w:type="spellEnd"/>
      <w:r w:rsidRPr="009B55D8">
        <w:t xml:space="preserve"> </w:t>
      </w:r>
      <w:proofErr w:type="spellStart"/>
      <w:r w:rsidRPr="009B55D8">
        <w:t>tidaknya</w:t>
      </w:r>
      <w:proofErr w:type="spellEnd"/>
      <w:r w:rsidRPr="009B55D8">
        <w:t xml:space="preserve"> </w:t>
      </w:r>
      <w:proofErr w:type="spellStart"/>
      <w:r w:rsidRPr="009B55D8">
        <w:t>apabila</w:t>
      </w:r>
      <w:proofErr w:type="spellEnd"/>
      <w:r w:rsidRPr="009B55D8">
        <w:t xml:space="preserve"> </w:t>
      </w:r>
      <w:proofErr w:type="spellStart"/>
      <w:r w:rsidRPr="009B55D8">
        <w:t>dijelaskan</w:t>
      </w:r>
      <w:proofErr w:type="spellEnd"/>
      <w:r w:rsidRPr="009B55D8">
        <w:t xml:space="preserve"> </w:t>
      </w:r>
      <w:proofErr w:type="spellStart"/>
      <w:r w:rsidRPr="009B55D8">
        <w:t>untuk</w:t>
      </w:r>
      <w:proofErr w:type="spellEnd"/>
      <w:r w:rsidRPr="009B55D8">
        <w:t xml:space="preserve"> </w:t>
      </w:r>
      <w:proofErr w:type="spellStart"/>
      <w:r w:rsidRPr="009B55D8">
        <w:t>menguji</w:t>
      </w:r>
      <w:proofErr w:type="spellEnd"/>
      <w:r w:rsidRPr="009B55D8">
        <w:t xml:space="preserve"> </w:t>
      </w:r>
      <w:proofErr w:type="spellStart"/>
      <w:r w:rsidRPr="009B55D8">
        <w:t>suatu</w:t>
      </w:r>
      <w:proofErr w:type="spellEnd"/>
      <w:r w:rsidRPr="009B55D8">
        <w:t xml:space="preserve"> </w:t>
      </w:r>
      <w:proofErr w:type="spellStart"/>
      <w:r w:rsidRPr="009B55D8">
        <w:t>cara</w:t>
      </w:r>
      <w:proofErr w:type="spellEnd"/>
      <w:r w:rsidRPr="009B55D8">
        <w:t xml:space="preserve"> </w:t>
      </w:r>
      <w:proofErr w:type="spellStart"/>
      <w:r w:rsidRPr="009B55D8">
        <w:t>dengan</w:t>
      </w:r>
      <w:proofErr w:type="spellEnd"/>
      <w:r w:rsidRPr="009B55D8">
        <w:t xml:space="preserve"> </w:t>
      </w:r>
      <w:proofErr w:type="spellStart"/>
      <w:r w:rsidRPr="009B55D8">
        <w:t>atau</w:t>
      </w:r>
      <w:proofErr w:type="spellEnd"/>
      <w:r w:rsidRPr="009B55D8">
        <w:t xml:space="preserve"> </w:t>
      </w:r>
      <w:proofErr w:type="spellStart"/>
      <w:r w:rsidRPr="009B55D8">
        <w:t>tanpa</w:t>
      </w:r>
      <w:proofErr w:type="spellEnd"/>
      <w:r w:rsidRPr="009B55D8">
        <w:t xml:space="preserve"> </w:t>
      </w:r>
      <w:proofErr w:type="spellStart"/>
      <w:r w:rsidRPr="009B55D8">
        <w:t>perbaikan</w:t>
      </w:r>
      <w:proofErr w:type="spellEnd"/>
      <w:r w:rsidRPr="009B55D8">
        <w:t xml:space="preserve"> yang </w:t>
      </w:r>
      <w:proofErr w:type="spellStart"/>
      <w:r w:rsidRPr="009B55D8">
        <w:t>telah</w:t>
      </w:r>
      <w:proofErr w:type="spellEnd"/>
      <w:r w:rsidRPr="009B55D8">
        <w:t xml:space="preserve"> </w:t>
      </w:r>
      <w:proofErr w:type="spellStart"/>
      <w:r w:rsidRPr="009B55D8">
        <w:t>dilaksanakan</w:t>
      </w:r>
      <w:proofErr w:type="spellEnd"/>
      <w:r w:rsidRPr="009B55D8">
        <w:t xml:space="preserve"> di </w:t>
      </w:r>
      <w:proofErr w:type="spellStart"/>
      <w:r w:rsidRPr="009B55D8">
        <w:t>tempat</w:t>
      </w:r>
      <w:proofErr w:type="spellEnd"/>
      <w:r w:rsidRPr="009B55D8">
        <w:t xml:space="preserve"> lain </w:t>
      </w:r>
      <w:proofErr w:type="spellStart"/>
      <w:r w:rsidRPr="009B55D8">
        <w:t>dengan</w:t>
      </w:r>
      <w:proofErr w:type="spellEnd"/>
      <w:r w:rsidRPr="009B55D8">
        <w:t xml:space="preserve"> </w:t>
      </w:r>
      <w:proofErr w:type="spellStart"/>
      <w:r w:rsidRPr="009B55D8">
        <w:t>mengatasi</w:t>
      </w:r>
      <w:proofErr w:type="spellEnd"/>
      <w:r w:rsidRPr="009B55D8">
        <w:t xml:space="preserve"> </w:t>
      </w:r>
      <w:proofErr w:type="spellStart"/>
      <w:r w:rsidRPr="009B55D8">
        <w:t>masalah</w:t>
      </w:r>
      <w:proofErr w:type="spellEnd"/>
      <w:r w:rsidRPr="009B55D8">
        <w:t xml:space="preserve"> yang </w:t>
      </w:r>
      <w:proofErr w:type="spellStart"/>
      <w:r w:rsidRPr="009B55D8">
        <w:t>serupa</w:t>
      </w:r>
      <w:proofErr w:type="spellEnd"/>
      <w:r w:rsidRPr="009B55D8">
        <w:t xml:space="preserve"> </w:t>
      </w:r>
      <w:proofErr w:type="spellStart"/>
      <w:r w:rsidRPr="009B55D8">
        <w:t>dengan</w:t>
      </w:r>
      <w:proofErr w:type="spellEnd"/>
      <w:r w:rsidRPr="009B55D8">
        <w:t xml:space="preserve"> </w:t>
      </w:r>
      <w:proofErr w:type="spellStart"/>
      <w:r w:rsidRPr="009B55D8">
        <w:t>kehidupan</w:t>
      </w:r>
      <w:proofErr w:type="spellEnd"/>
      <w:r w:rsidRPr="009B55D8">
        <w:t>.</w:t>
      </w:r>
    </w:p>
    <w:p w:rsidR="00624099" w:rsidRPr="007F4E8F" w:rsidRDefault="00624099" w:rsidP="00624099">
      <w:pPr>
        <w:spacing w:line="480" w:lineRule="auto"/>
        <w:ind w:firstLine="720"/>
        <w:jc w:val="both"/>
        <w:rPr>
          <w:rFonts w:ascii="Times New Roman" w:hAnsi="Times New Roman" w:cs="Times New Roman"/>
          <w:sz w:val="24"/>
          <w:szCs w:val="24"/>
          <w:lang w:val="en-US"/>
        </w:rPr>
      </w:pPr>
      <w:r w:rsidRPr="005F3343">
        <w:rPr>
          <w:rFonts w:ascii="Times New Roman" w:hAnsi="Times New Roman" w:cs="Times New Roman"/>
          <w:sz w:val="24"/>
          <w:szCs w:val="24"/>
        </w:rPr>
        <w:t>Sesuai dengan pengertian tersebut, penelitian ini menggunakan metode penelitian deskriptif</w:t>
      </w:r>
      <w:r>
        <w:rPr>
          <w:rFonts w:ascii="Times New Roman" w:hAnsi="Times New Roman" w:cs="Times New Roman"/>
          <w:sz w:val="24"/>
          <w:szCs w:val="24"/>
        </w:rPr>
        <w:t>.</w:t>
      </w:r>
      <w:r w:rsidRPr="005F3343">
        <w:rPr>
          <w:rFonts w:ascii="Times New Roman" w:hAnsi="Times New Roman" w:cs="Times New Roman"/>
          <w:sz w:val="24"/>
          <w:szCs w:val="24"/>
        </w:rPr>
        <w:t xml:space="preserve"> Dengan mengumpulkan data-data terkait dengan penelitian ini yaitu Dana Pihak Ketiga dan Capital Adequacy Ratio (CAR) terhadap Loan to Deposit Ratio (LDR) pada PT. Bank Negara Indonesia (Persero).  Metode verifikasi digunakan untuk menguji lebih dalam tentang pengaruh Dana Pihak Ketiga dan </w:t>
      </w:r>
      <w:r w:rsidRPr="005F3343">
        <w:rPr>
          <w:rFonts w:ascii="Times New Roman" w:hAnsi="Times New Roman" w:cs="Times New Roman"/>
          <w:i/>
          <w:sz w:val="24"/>
          <w:szCs w:val="24"/>
        </w:rPr>
        <w:t>Capital Adequacy Ratio</w:t>
      </w:r>
      <w:r w:rsidRPr="005F3343">
        <w:rPr>
          <w:rFonts w:ascii="Times New Roman" w:hAnsi="Times New Roman" w:cs="Times New Roman"/>
          <w:sz w:val="24"/>
          <w:szCs w:val="24"/>
        </w:rPr>
        <w:t xml:space="preserve"> (CAR) terhadap  </w:t>
      </w:r>
      <w:r w:rsidRPr="005F3343">
        <w:rPr>
          <w:rFonts w:ascii="Times New Roman" w:hAnsi="Times New Roman" w:cs="Times New Roman"/>
          <w:i/>
          <w:sz w:val="24"/>
          <w:szCs w:val="24"/>
        </w:rPr>
        <w:t>Loan to Deposit Ratio</w:t>
      </w:r>
      <w:r w:rsidRPr="005F3343">
        <w:rPr>
          <w:rFonts w:ascii="Times New Roman" w:hAnsi="Times New Roman" w:cs="Times New Roman"/>
          <w:sz w:val="24"/>
          <w:szCs w:val="24"/>
        </w:rPr>
        <w:t xml:space="preserve"> (LDR), serta menguji hipotesis apakah diterima atau ditolak.</w:t>
      </w:r>
    </w:p>
    <w:p w:rsidR="00624099" w:rsidRPr="00C62E53" w:rsidRDefault="00624099" w:rsidP="00624099">
      <w:pPr>
        <w:spacing w:line="480" w:lineRule="auto"/>
        <w:jc w:val="both"/>
        <w:rPr>
          <w:rFonts w:ascii="Times New Roman" w:hAnsi="Times New Roman" w:cs="Times New Roman"/>
          <w:b/>
          <w:sz w:val="24"/>
          <w:szCs w:val="24"/>
        </w:rPr>
      </w:pPr>
      <w:r w:rsidRPr="00C62E53">
        <w:rPr>
          <w:rFonts w:ascii="Times New Roman" w:hAnsi="Times New Roman" w:cs="Times New Roman"/>
          <w:b/>
          <w:sz w:val="24"/>
          <w:szCs w:val="24"/>
        </w:rPr>
        <w:t>3.2.2</w:t>
      </w:r>
      <w:r w:rsidRPr="00C62E53">
        <w:rPr>
          <w:rFonts w:ascii="Times New Roman" w:hAnsi="Times New Roman" w:cs="Times New Roman"/>
          <w:b/>
          <w:sz w:val="24"/>
          <w:szCs w:val="24"/>
        </w:rPr>
        <w:tab/>
        <w:t xml:space="preserve">Operasionalisasi Variabel </w:t>
      </w:r>
    </w:p>
    <w:p w:rsidR="00624099" w:rsidRDefault="00624099" w:rsidP="00624099">
      <w:pPr>
        <w:spacing w:line="480" w:lineRule="auto"/>
        <w:jc w:val="both"/>
        <w:rPr>
          <w:rFonts w:ascii="Times New Roman" w:hAnsi="Times New Roman" w:cs="Times New Roman"/>
          <w:sz w:val="24"/>
          <w:szCs w:val="24"/>
        </w:rPr>
      </w:pPr>
      <w:r>
        <w:rPr>
          <w:rFonts w:ascii="Times New Roman" w:hAnsi="Times New Roman" w:cs="Times New Roman"/>
          <w:sz w:val="24"/>
          <w:szCs w:val="24"/>
        </w:rPr>
        <w:tab/>
        <w:t>Menurut Sugiyono (2012:59), variabel penelitian adalah suatu atribut atau sifat atau nilai dari orang, objek atau kegiatan yang mempunyai variasi tertentu yang ditetapkan oleh peneliti untuk dipelajari dan kemudian ditarik kesimpulannya.</w:t>
      </w:r>
    </w:p>
    <w:p w:rsidR="00624099" w:rsidRDefault="00624099" w:rsidP="00624099">
      <w:pPr>
        <w:spacing w:line="480" w:lineRule="auto"/>
        <w:ind w:left="142" w:firstLine="709"/>
        <w:jc w:val="both"/>
        <w:rPr>
          <w:rFonts w:ascii="Times New Roman" w:hAnsi="Times New Roman" w:cs="Times New Roman"/>
          <w:sz w:val="24"/>
          <w:szCs w:val="24"/>
          <w:lang w:val="en-US"/>
        </w:rPr>
      </w:pPr>
      <w:r>
        <w:rPr>
          <w:rFonts w:ascii="Times New Roman" w:hAnsi="Times New Roman" w:cs="Times New Roman"/>
          <w:sz w:val="24"/>
          <w:szCs w:val="24"/>
        </w:rPr>
        <w:t>Sesuai dengan judul penelitian yaitu  pengaruh</w:t>
      </w:r>
      <w:r w:rsidRPr="00635207">
        <w:rPr>
          <w:rFonts w:ascii="Times New Roman" w:hAnsi="Times New Roman" w:cs="Times New Roman"/>
          <w:sz w:val="24"/>
          <w:szCs w:val="24"/>
        </w:rPr>
        <w:t xml:space="preserve"> </w:t>
      </w:r>
      <w:r>
        <w:rPr>
          <w:rFonts w:ascii="Times New Roman" w:hAnsi="Times New Roman" w:cs="Times New Roman"/>
          <w:sz w:val="24"/>
          <w:szCs w:val="24"/>
        </w:rPr>
        <w:t xml:space="preserve">Dana Pihak Ketiga dan </w:t>
      </w:r>
      <w:r w:rsidRPr="009A63A8">
        <w:rPr>
          <w:rFonts w:ascii="Times New Roman" w:hAnsi="Times New Roman" w:cs="Times New Roman"/>
          <w:i/>
          <w:sz w:val="24"/>
          <w:szCs w:val="24"/>
        </w:rPr>
        <w:t>Capital Adequacy Ratio</w:t>
      </w:r>
      <w:r w:rsidRPr="009A63A8">
        <w:rPr>
          <w:rFonts w:ascii="Times New Roman" w:hAnsi="Times New Roman" w:cs="Times New Roman"/>
          <w:sz w:val="24"/>
          <w:szCs w:val="24"/>
        </w:rPr>
        <w:t xml:space="preserve"> </w:t>
      </w:r>
      <w:r>
        <w:rPr>
          <w:rFonts w:ascii="Times New Roman" w:hAnsi="Times New Roman" w:cs="Times New Roman"/>
          <w:sz w:val="24"/>
          <w:szCs w:val="24"/>
        </w:rPr>
        <w:t>(CAR) terhadap</w:t>
      </w:r>
      <w:r w:rsidRPr="009A63A8">
        <w:rPr>
          <w:rFonts w:ascii="Times New Roman" w:hAnsi="Times New Roman" w:cs="Times New Roman"/>
          <w:sz w:val="24"/>
          <w:szCs w:val="24"/>
        </w:rPr>
        <w:t xml:space="preserve"> </w:t>
      </w:r>
      <w:r w:rsidRPr="009A63A8">
        <w:rPr>
          <w:rFonts w:ascii="Times New Roman" w:hAnsi="Times New Roman" w:cs="Times New Roman"/>
          <w:i/>
          <w:sz w:val="24"/>
          <w:szCs w:val="24"/>
        </w:rPr>
        <w:t>Loan to Deposit Ratio</w:t>
      </w:r>
      <w:r>
        <w:rPr>
          <w:rFonts w:ascii="Times New Roman" w:hAnsi="Times New Roman" w:cs="Times New Roman"/>
          <w:i/>
          <w:sz w:val="24"/>
          <w:szCs w:val="24"/>
        </w:rPr>
        <w:t xml:space="preserve"> </w:t>
      </w:r>
      <w:r>
        <w:rPr>
          <w:rFonts w:ascii="Times New Roman" w:hAnsi="Times New Roman" w:cs="Times New Roman"/>
          <w:sz w:val="24"/>
          <w:szCs w:val="24"/>
        </w:rPr>
        <w:t>(LDR) pada PT. Bank Negara Indonesia (Persero</w:t>
      </w:r>
      <w:r w:rsidRPr="009A63A8">
        <w:rPr>
          <w:rFonts w:ascii="Times New Roman" w:hAnsi="Times New Roman" w:cs="Times New Roman"/>
          <w:sz w:val="24"/>
          <w:szCs w:val="24"/>
        </w:rPr>
        <w:t>)</w:t>
      </w:r>
      <w:r>
        <w:rPr>
          <w:rFonts w:ascii="Times New Roman" w:hAnsi="Times New Roman" w:cs="Times New Roman"/>
          <w:sz w:val="24"/>
          <w:szCs w:val="24"/>
        </w:rPr>
        <w:t xml:space="preserve"> maka dalam penelitian ini terdiri  dari 3 variabel yang perlu di operasionalisasikan, yaitu :</w:t>
      </w:r>
    </w:p>
    <w:p w:rsidR="00624099" w:rsidRPr="002C7F34" w:rsidRDefault="00624099" w:rsidP="00624099">
      <w:pPr>
        <w:spacing w:line="480" w:lineRule="auto"/>
        <w:ind w:left="142" w:firstLine="709"/>
        <w:jc w:val="both"/>
        <w:rPr>
          <w:rFonts w:ascii="Times New Roman" w:hAnsi="Times New Roman" w:cs="Times New Roman"/>
          <w:sz w:val="24"/>
          <w:szCs w:val="24"/>
          <w:lang w:val="en-US"/>
        </w:rPr>
      </w:pPr>
    </w:p>
    <w:p w:rsidR="00624099" w:rsidRDefault="00624099" w:rsidP="00624099">
      <w:pPr>
        <w:pStyle w:val="ListParagraph"/>
        <w:numPr>
          <w:ilvl w:val="0"/>
          <w:numId w:val="1"/>
        </w:numPr>
        <w:spacing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Independen</w:t>
      </w:r>
      <w:proofErr w:type="spellEnd"/>
      <w:r>
        <w:rPr>
          <w:rFonts w:ascii="Times New Roman" w:hAnsi="Times New Roman" w:cs="Times New Roman"/>
          <w:sz w:val="24"/>
          <w:szCs w:val="24"/>
        </w:rPr>
        <w:t xml:space="preserve"> (X)</w:t>
      </w:r>
    </w:p>
    <w:p w:rsidR="00624099" w:rsidRPr="00082E35" w:rsidRDefault="00624099" w:rsidP="00624099">
      <w:pPr>
        <w:pStyle w:val="ListParagraph"/>
        <w:spacing w:line="480" w:lineRule="auto"/>
        <w:ind w:left="1134"/>
        <w:jc w:val="both"/>
        <w:rPr>
          <w:rFonts w:ascii="Times New Roman" w:hAnsi="Times New Roman" w:cs="Times New Roman"/>
          <w:sz w:val="24"/>
          <w:szCs w:val="24"/>
        </w:rPr>
      </w:pP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independen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identik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penjelas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penyebab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dependen</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Kuncoro</w:t>
      </w:r>
      <w:proofErr w:type="spellEnd"/>
      <w:proofErr w:type="gramEnd"/>
      <w:r>
        <w:rPr>
          <w:rFonts w:ascii="Times New Roman" w:hAnsi="Times New Roman" w:cs="Times New Roman"/>
          <w:sz w:val="24"/>
          <w:szCs w:val="24"/>
        </w:rPr>
        <w:t xml:space="preserve"> 2009:24).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independen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r w:rsidRPr="009A63A8">
        <w:rPr>
          <w:rFonts w:ascii="Times New Roman" w:hAnsi="Times New Roman" w:cs="Times New Roman"/>
          <w:i/>
          <w:sz w:val="24"/>
          <w:szCs w:val="24"/>
        </w:rPr>
        <w:t>Capital Adequacy Ratio</w:t>
      </w:r>
      <w:r w:rsidRPr="009A63A8">
        <w:rPr>
          <w:rFonts w:ascii="Times New Roman" w:hAnsi="Times New Roman" w:cs="Times New Roman"/>
          <w:sz w:val="24"/>
          <w:szCs w:val="24"/>
        </w:rPr>
        <w:t xml:space="preserve"> </w:t>
      </w:r>
      <w:r>
        <w:rPr>
          <w:rFonts w:ascii="Times New Roman" w:hAnsi="Times New Roman" w:cs="Times New Roman"/>
          <w:sz w:val="24"/>
          <w:szCs w:val="24"/>
        </w:rPr>
        <w:t>(CAR)</w:t>
      </w:r>
    </w:p>
    <w:p w:rsidR="00624099" w:rsidRDefault="00624099" w:rsidP="00624099">
      <w:pPr>
        <w:pStyle w:val="ListParagraph"/>
        <w:numPr>
          <w:ilvl w:val="0"/>
          <w:numId w:val="1"/>
        </w:numPr>
        <w:spacing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Dependen</w:t>
      </w:r>
      <w:proofErr w:type="spellEnd"/>
      <w:r>
        <w:rPr>
          <w:rFonts w:ascii="Times New Roman" w:hAnsi="Times New Roman" w:cs="Times New Roman"/>
          <w:sz w:val="24"/>
          <w:szCs w:val="24"/>
        </w:rPr>
        <w:t xml:space="preserve"> (Y)</w:t>
      </w:r>
    </w:p>
    <w:p w:rsidR="00624099" w:rsidRDefault="00624099" w:rsidP="00624099">
      <w:pPr>
        <w:pStyle w:val="ListParagraph"/>
        <w:spacing w:line="480" w:lineRule="auto"/>
        <w:ind w:left="1276"/>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dependen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identik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terikat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Kuncoro</w:t>
      </w:r>
      <w:proofErr w:type="spellEnd"/>
      <w:r>
        <w:rPr>
          <w:rFonts w:ascii="Times New Roman" w:hAnsi="Times New Roman" w:cs="Times New Roman"/>
          <w:sz w:val="24"/>
          <w:szCs w:val="24"/>
        </w:rPr>
        <w:t xml:space="preserve"> 2009:23).</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dependen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sidRPr="00046955">
        <w:rPr>
          <w:rFonts w:ascii="Times New Roman" w:hAnsi="Times New Roman" w:cs="Times New Roman"/>
          <w:i/>
          <w:sz w:val="24"/>
          <w:szCs w:val="24"/>
        </w:rPr>
        <w:t xml:space="preserve"> </w:t>
      </w:r>
      <w:r w:rsidRPr="009A63A8">
        <w:rPr>
          <w:rFonts w:ascii="Times New Roman" w:hAnsi="Times New Roman" w:cs="Times New Roman"/>
          <w:i/>
          <w:sz w:val="24"/>
          <w:szCs w:val="24"/>
        </w:rPr>
        <w:t>Loan to Deposit Ratio</w:t>
      </w:r>
      <w:r>
        <w:rPr>
          <w:rFonts w:ascii="Times New Roman" w:hAnsi="Times New Roman" w:cs="Times New Roman"/>
          <w:i/>
          <w:sz w:val="24"/>
          <w:szCs w:val="24"/>
        </w:rPr>
        <w:t xml:space="preserve"> </w:t>
      </w:r>
      <w:r>
        <w:rPr>
          <w:rFonts w:ascii="Times New Roman" w:hAnsi="Times New Roman" w:cs="Times New Roman"/>
          <w:sz w:val="24"/>
          <w:szCs w:val="24"/>
        </w:rPr>
        <w:t>(LDR)).</w:t>
      </w:r>
      <w:proofErr w:type="gramEnd"/>
    </w:p>
    <w:p w:rsidR="00624099" w:rsidRDefault="00624099" w:rsidP="00624099">
      <w:pPr>
        <w:pStyle w:val="ListParagraph"/>
        <w:spacing w:line="480" w:lineRule="auto"/>
        <w:ind w:left="284" w:firstLine="927"/>
        <w:jc w:val="both"/>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indikator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pengukuran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akan</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dijelaskan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Tabel</w:t>
      </w:r>
      <w:proofErr w:type="spellEnd"/>
      <w:r>
        <w:rPr>
          <w:rFonts w:ascii="Times New Roman" w:hAnsi="Times New Roman" w:cs="Times New Roman"/>
          <w:sz w:val="24"/>
          <w:szCs w:val="24"/>
        </w:rPr>
        <w:t xml:space="preserve"> 3.1</w:t>
      </w:r>
    </w:p>
    <w:p w:rsidR="00624099" w:rsidRPr="000F3C19" w:rsidRDefault="00624099" w:rsidP="00624099">
      <w:pPr>
        <w:pStyle w:val="ListParagraph"/>
        <w:spacing w:line="480" w:lineRule="auto"/>
        <w:jc w:val="center"/>
        <w:rPr>
          <w:rFonts w:ascii="Times New Roman" w:hAnsi="Times New Roman" w:cs="Times New Roman"/>
          <w:b/>
          <w:sz w:val="24"/>
          <w:szCs w:val="24"/>
        </w:rPr>
      </w:pPr>
      <w:r>
        <w:rPr>
          <w:rFonts w:ascii="Times New Roman" w:hAnsi="Times New Roman" w:cs="Times New Roman"/>
          <w:b/>
          <w:sz w:val="24"/>
          <w:szCs w:val="24"/>
          <w:lang w:val="id-ID"/>
        </w:rPr>
        <w:t>Tabel 3.</w:t>
      </w:r>
      <w:r>
        <w:rPr>
          <w:rFonts w:ascii="Times New Roman" w:hAnsi="Times New Roman" w:cs="Times New Roman"/>
          <w:b/>
          <w:sz w:val="24"/>
          <w:szCs w:val="24"/>
        </w:rPr>
        <w:t xml:space="preserve">1 </w:t>
      </w:r>
      <w:r w:rsidRPr="000F3C19">
        <w:rPr>
          <w:rFonts w:ascii="Times New Roman" w:hAnsi="Times New Roman" w:cs="Times New Roman"/>
          <w:b/>
          <w:sz w:val="24"/>
          <w:szCs w:val="24"/>
          <w:lang w:val="id-ID"/>
        </w:rPr>
        <w:t>Operasionalisasi Variabel</w:t>
      </w:r>
    </w:p>
    <w:tbl>
      <w:tblPr>
        <w:tblStyle w:val="TableGrid"/>
        <w:tblW w:w="9261" w:type="dxa"/>
        <w:tblLook w:val="04A0" w:firstRow="1" w:lastRow="0" w:firstColumn="1" w:lastColumn="0" w:noHBand="0" w:noVBand="1"/>
      </w:tblPr>
      <w:tblGrid>
        <w:gridCol w:w="1820"/>
        <w:gridCol w:w="3533"/>
        <w:gridCol w:w="1701"/>
        <w:gridCol w:w="2207"/>
      </w:tblGrid>
      <w:tr w:rsidR="00624099" w:rsidTr="005C3C10">
        <w:trPr>
          <w:trHeight w:val="228"/>
        </w:trPr>
        <w:tc>
          <w:tcPr>
            <w:tcW w:w="1820" w:type="dxa"/>
          </w:tcPr>
          <w:p w:rsidR="00624099" w:rsidRDefault="00624099" w:rsidP="005C3C10">
            <w:pPr>
              <w:spacing w:line="480" w:lineRule="auto"/>
              <w:jc w:val="both"/>
              <w:rPr>
                <w:rFonts w:ascii="Times New Roman" w:hAnsi="Times New Roman" w:cs="Times New Roman"/>
                <w:sz w:val="24"/>
                <w:szCs w:val="24"/>
              </w:rPr>
            </w:pPr>
            <w:r w:rsidRPr="0041733F">
              <w:rPr>
                <w:rFonts w:ascii="Times New Roman" w:hAnsi="Times New Roman" w:cs="Times New Roman"/>
                <w:b/>
                <w:sz w:val="24"/>
                <w:szCs w:val="24"/>
              </w:rPr>
              <w:t>Variabel</w:t>
            </w:r>
          </w:p>
        </w:tc>
        <w:tc>
          <w:tcPr>
            <w:tcW w:w="3533" w:type="dxa"/>
          </w:tcPr>
          <w:p w:rsidR="00624099" w:rsidRDefault="00624099" w:rsidP="005C3C10">
            <w:pPr>
              <w:spacing w:line="480" w:lineRule="auto"/>
              <w:jc w:val="both"/>
              <w:rPr>
                <w:rFonts w:ascii="Times New Roman" w:hAnsi="Times New Roman" w:cs="Times New Roman"/>
                <w:sz w:val="24"/>
                <w:szCs w:val="24"/>
              </w:rPr>
            </w:pPr>
            <w:r w:rsidRPr="0041733F">
              <w:rPr>
                <w:rFonts w:ascii="Times New Roman" w:hAnsi="Times New Roman" w:cs="Times New Roman"/>
                <w:b/>
                <w:sz w:val="24"/>
                <w:szCs w:val="24"/>
              </w:rPr>
              <w:t>Konsep Variabel</w:t>
            </w:r>
          </w:p>
        </w:tc>
        <w:tc>
          <w:tcPr>
            <w:tcW w:w="1701" w:type="dxa"/>
          </w:tcPr>
          <w:p w:rsidR="00624099" w:rsidRDefault="00624099" w:rsidP="005C3C10">
            <w:pPr>
              <w:spacing w:line="480" w:lineRule="auto"/>
              <w:jc w:val="both"/>
              <w:rPr>
                <w:rFonts w:ascii="Times New Roman" w:hAnsi="Times New Roman" w:cs="Times New Roman"/>
                <w:sz w:val="24"/>
                <w:szCs w:val="24"/>
              </w:rPr>
            </w:pPr>
            <w:r w:rsidRPr="0041733F">
              <w:rPr>
                <w:rFonts w:ascii="Times New Roman" w:hAnsi="Times New Roman" w:cs="Times New Roman"/>
                <w:b/>
                <w:sz w:val="24"/>
                <w:szCs w:val="24"/>
              </w:rPr>
              <w:t>Indikator</w:t>
            </w:r>
          </w:p>
        </w:tc>
        <w:tc>
          <w:tcPr>
            <w:tcW w:w="2207" w:type="dxa"/>
          </w:tcPr>
          <w:p w:rsidR="00624099" w:rsidRDefault="00624099" w:rsidP="005C3C10">
            <w:pPr>
              <w:spacing w:line="480" w:lineRule="auto"/>
              <w:jc w:val="both"/>
              <w:rPr>
                <w:rFonts w:ascii="Times New Roman" w:hAnsi="Times New Roman" w:cs="Times New Roman"/>
                <w:sz w:val="24"/>
                <w:szCs w:val="24"/>
              </w:rPr>
            </w:pPr>
            <w:r>
              <w:rPr>
                <w:rFonts w:ascii="Times New Roman" w:hAnsi="Times New Roman" w:cs="Times New Roman"/>
                <w:b/>
                <w:sz w:val="24"/>
                <w:szCs w:val="24"/>
              </w:rPr>
              <w:t>Skala</w:t>
            </w:r>
            <w:r>
              <w:rPr>
                <w:rFonts w:ascii="Times New Roman" w:hAnsi="Times New Roman" w:cs="Times New Roman"/>
                <w:b/>
                <w:sz w:val="24"/>
                <w:szCs w:val="24"/>
                <w:lang w:val="en-US"/>
              </w:rPr>
              <w:t xml:space="preserve"> </w:t>
            </w:r>
            <w:r w:rsidRPr="0041733F">
              <w:rPr>
                <w:rFonts w:ascii="Times New Roman" w:hAnsi="Times New Roman" w:cs="Times New Roman"/>
                <w:b/>
                <w:sz w:val="24"/>
                <w:szCs w:val="24"/>
              </w:rPr>
              <w:t>Peng</w:t>
            </w:r>
            <w:r>
              <w:rPr>
                <w:rFonts w:ascii="Times New Roman" w:hAnsi="Times New Roman" w:cs="Times New Roman"/>
                <w:b/>
                <w:sz w:val="24"/>
                <w:szCs w:val="24"/>
              </w:rPr>
              <w:t>u</w:t>
            </w:r>
            <w:r w:rsidRPr="0041733F">
              <w:rPr>
                <w:rFonts w:ascii="Times New Roman" w:hAnsi="Times New Roman" w:cs="Times New Roman"/>
                <w:b/>
                <w:sz w:val="24"/>
                <w:szCs w:val="24"/>
              </w:rPr>
              <w:t>kuran</w:t>
            </w:r>
          </w:p>
        </w:tc>
      </w:tr>
      <w:tr w:rsidR="00624099" w:rsidTr="005C3C10">
        <w:trPr>
          <w:trHeight w:val="1732"/>
        </w:trPr>
        <w:tc>
          <w:tcPr>
            <w:tcW w:w="1820" w:type="dxa"/>
          </w:tcPr>
          <w:p w:rsidR="00624099" w:rsidRPr="006F56FC" w:rsidRDefault="00624099" w:rsidP="005C3C10">
            <w:pPr>
              <w:pStyle w:val="Default"/>
              <w:spacing w:line="480" w:lineRule="auto"/>
            </w:pPr>
            <w:proofErr w:type="spellStart"/>
            <w:r>
              <w:t>Variabel</w:t>
            </w:r>
            <w:proofErr w:type="spellEnd"/>
            <w:r>
              <w:t xml:space="preserve"> </w:t>
            </w:r>
            <w:proofErr w:type="spellStart"/>
            <w:r>
              <w:t>independen</w:t>
            </w:r>
            <w:proofErr w:type="spellEnd"/>
            <w:r>
              <w:t xml:space="preserve"> (X)</w:t>
            </w:r>
          </w:p>
          <w:p w:rsidR="00624099" w:rsidRDefault="00624099" w:rsidP="005C3C10">
            <w:pPr>
              <w:spacing w:line="480" w:lineRule="auto"/>
              <w:rPr>
                <w:rFonts w:ascii="Times New Roman" w:hAnsi="Times New Roman" w:cs="Times New Roman"/>
                <w:sz w:val="24"/>
                <w:szCs w:val="24"/>
              </w:rPr>
            </w:pPr>
            <w:r>
              <w:rPr>
                <w:rFonts w:ascii="Times New Roman" w:hAnsi="Times New Roman" w:cs="Times New Roman"/>
                <w:sz w:val="24"/>
                <w:szCs w:val="24"/>
              </w:rPr>
              <w:t>Dana Pihak Ketiga (X1)</w:t>
            </w:r>
          </w:p>
        </w:tc>
        <w:tc>
          <w:tcPr>
            <w:tcW w:w="3533" w:type="dxa"/>
          </w:tcPr>
          <w:p w:rsidR="00624099" w:rsidRPr="00B75506" w:rsidRDefault="00624099" w:rsidP="005C3C10">
            <w:pPr>
              <w:spacing w:line="480" w:lineRule="auto"/>
              <w:rPr>
                <w:rFonts w:ascii="Times New Roman" w:hAnsi="Times New Roman" w:cs="Times New Roman"/>
                <w:sz w:val="24"/>
                <w:szCs w:val="24"/>
              </w:rPr>
            </w:pPr>
            <w:proofErr w:type="spellStart"/>
            <w:r>
              <w:rPr>
                <w:rFonts w:ascii="Times New Roman" w:hAnsi="Times New Roman" w:cs="Times New Roman"/>
                <w:sz w:val="24"/>
                <w:szCs w:val="24"/>
                <w:lang w:val="en-US"/>
              </w:rPr>
              <w:t>Sumber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dana</w:t>
            </w:r>
            <w:proofErr w:type="spellEnd"/>
            <w:r>
              <w:rPr>
                <w:rFonts w:ascii="Times New Roman" w:hAnsi="Times New Roman" w:cs="Times New Roman"/>
                <w:sz w:val="24"/>
                <w:szCs w:val="24"/>
                <w:lang w:val="en-US"/>
              </w:rPr>
              <w:t xml:space="preserve"> bank yang </w:t>
            </w:r>
            <w:proofErr w:type="spellStart"/>
            <w:r>
              <w:rPr>
                <w:rFonts w:ascii="Times New Roman" w:hAnsi="Times New Roman" w:cs="Times New Roman"/>
                <w:sz w:val="24"/>
                <w:szCs w:val="24"/>
                <w:lang w:val="en-US"/>
              </w:rPr>
              <w:t>dihimpun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masyarakat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tabungan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deposito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Undang-undang</w:t>
            </w:r>
            <w:proofErr w:type="spellEnd"/>
            <w:r>
              <w:rPr>
                <w:rFonts w:ascii="Times New Roman" w:hAnsi="Times New Roman" w:cs="Times New Roman"/>
                <w:sz w:val="24"/>
                <w:szCs w:val="24"/>
                <w:lang w:val="en-US"/>
              </w:rPr>
              <w:t xml:space="preserve"> No.10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1998</w:t>
            </w:r>
            <w:r w:rsidRPr="00B75506">
              <w:rPr>
                <w:rFonts w:ascii="Times New Roman" w:hAnsi="Times New Roman" w:cs="Times New Roman"/>
                <w:sz w:val="24"/>
                <w:szCs w:val="24"/>
              </w:rPr>
              <w:t>)</w:t>
            </w:r>
          </w:p>
        </w:tc>
        <w:tc>
          <w:tcPr>
            <w:tcW w:w="1701" w:type="dxa"/>
          </w:tcPr>
          <w:p w:rsidR="00624099" w:rsidRPr="00FD0E84" w:rsidRDefault="00624099" w:rsidP="005C3C10">
            <w:pPr>
              <w:spacing w:line="480" w:lineRule="auto"/>
              <w:rPr>
                <w:rFonts w:ascii="Times New Roman" w:hAnsi="Times New Roman" w:cs="Times New Roman"/>
                <w:sz w:val="24"/>
                <w:szCs w:val="24"/>
              </w:rPr>
            </w:pPr>
            <w:r w:rsidRPr="00FD0E84">
              <w:rPr>
                <w:rFonts w:ascii="Times New Roman" w:hAnsi="Times New Roman" w:cs="Times New Roman"/>
                <w:sz w:val="24"/>
                <w:szCs w:val="24"/>
              </w:rPr>
              <w:t>Perkembangan Dana Pihak Ketiga</w:t>
            </w:r>
          </w:p>
          <w:p w:rsidR="00624099" w:rsidRDefault="00624099" w:rsidP="005C3C10">
            <w:pPr>
              <w:spacing w:line="480" w:lineRule="auto"/>
              <w:jc w:val="both"/>
              <w:rPr>
                <w:rFonts w:ascii="Times New Roman" w:hAnsi="Times New Roman" w:cs="Times New Roman"/>
                <w:sz w:val="24"/>
                <w:szCs w:val="24"/>
              </w:rPr>
            </w:pPr>
          </w:p>
        </w:tc>
        <w:tc>
          <w:tcPr>
            <w:tcW w:w="2207" w:type="dxa"/>
          </w:tcPr>
          <w:p w:rsidR="00624099" w:rsidRDefault="00624099" w:rsidP="005C3C10">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Rasio </w:t>
            </w:r>
          </w:p>
          <w:p w:rsidR="00624099" w:rsidRDefault="00624099" w:rsidP="005C3C10">
            <w:pPr>
              <w:spacing w:line="480" w:lineRule="auto"/>
              <w:jc w:val="both"/>
              <w:rPr>
                <w:rFonts w:ascii="Times New Roman" w:hAnsi="Times New Roman" w:cs="Times New Roman"/>
                <w:sz w:val="24"/>
                <w:szCs w:val="24"/>
              </w:rPr>
            </w:pPr>
          </w:p>
        </w:tc>
      </w:tr>
    </w:tbl>
    <w:tbl>
      <w:tblPr>
        <w:tblStyle w:val="TableGrid"/>
        <w:tblpPr w:leftFromText="180" w:rightFromText="180" w:vertAnchor="text" w:horzAnchor="margin" w:tblpY="-228"/>
        <w:tblW w:w="9322" w:type="dxa"/>
        <w:tblLook w:val="04A0" w:firstRow="1" w:lastRow="0" w:firstColumn="1" w:lastColumn="0" w:noHBand="0" w:noVBand="1"/>
      </w:tblPr>
      <w:tblGrid>
        <w:gridCol w:w="1809"/>
        <w:gridCol w:w="3544"/>
        <w:gridCol w:w="1701"/>
        <w:gridCol w:w="2268"/>
      </w:tblGrid>
      <w:tr w:rsidR="00624099" w:rsidTr="005C3C10">
        <w:trPr>
          <w:trHeight w:val="3387"/>
        </w:trPr>
        <w:tc>
          <w:tcPr>
            <w:tcW w:w="1809" w:type="dxa"/>
          </w:tcPr>
          <w:p w:rsidR="00624099" w:rsidRDefault="00624099" w:rsidP="005C3C10">
            <w:pPr>
              <w:autoSpaceDE w:val="0"/>
              <w:autoSpaceDN w:val="0"/>
              <w:adjustRightInd w:val="0"/>
              <w:spacing w:line="480" w:lineRule="auto"/>
              <w:jc w:val="both"/>
              <w:rPr>
                <w:rFonts w:ascii="Times New Roman" w:hAnsi="Times New Roman" w:cs="Times New Roman"/>
                <w:sz w:val="24"/>
                <w:szCs w:val="24"/>
              </w:rPr>
            </w:pPr>
            <w:r w:rsidRPr="00C37D04">
              <w:rPr>
                <w:rFonts w:ascii="Times New Roman" w:hAnsi="Times New Roman" w:cs="Times New Roman"/>
                <w:i/>
                <w:sz w:val="24"/>
                <w:szCs w:val="24"/>
              </w:rPr>
              <w:lastRenderedPageBreak/>
              <w:t>Capital Adequacy Ratio</w:t>
            </w:r>
            <w:r w:rsidRPr="00C37D04">
              <w:rPr>
                <w:rFonts w:ascii="Times New Roman" w:hAnsi="Times New Roman" w:cs="Times New Roman"/>
                <w:sz w:val="24"/>
                <w:szCs w:val="24"/>
              </w:rPr>
              <w:t xml:space="preserve"> (CAR)</w:t>
            </w:r>
            <w:r>
              <w:rPr>
                <w:rFonts w:ascii="Times New Roman" w:hAnsi="Times New Roman" w:cs="Times New Roman"/>
                <w:sz w:val="24"/>
                <w:szCs w:val="24"/>
              </w:rPr>
              <w:t xml:space="preserve"> (X2)</w:t>
            </w:r>
          </w:p>
        </w:tc>
        <w:tc>
          <w:tcPr>
            <w:tcW w:w="3544" w:type="dxa"/>
          </w:tcPr>
          <w:p w:rsidR="00624099" w:rsidRPr="00827ACD" w:rsidRDefault="00624099" w:rsidP="005C3C10">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i/>
                <w:sz w:val="24"/>
                <w:szCs w:val="24"/>
              </w:rPr>
              <w:t>C</w:t>
            </w:r>
            <w:r w:rsidRPr="00241CFA">
              <w:rPr>
                <w:rFonts w:ascii="Times New Roman" w:hAnsi="Times New Roman" w:cs="Times New Roman"/>
                <w:i/>
                <w:sz w:val="24"/>
                <w:szCs w:val="24"/>
              </w:rPr>
              <w:t xml:space="preserve">apital </w:t>
            </w:r>
            <w:r>
              <w:rPr>
                <w:rFonts w:ascii="Times New Roman" w:hAnsi="Times New Roman" w:cs="Times New Roman"/>
                <w:i/>
                <w:sz w:val="24"/>
                <w:szCs w:val="24"/>
              </w:rPr>
              <w:t>Adequacy R</w:t>
            </w:r>
            <w:r w:rsidRPr="00241CFA">
              <w:rPr>
                <w:rFonts w:ascii="Times New Roman" w:hAnsi="Times New Roman" w:cs="Times New Roman"/>
                <w:i/>
                <w:sz w:val="24"/>
                <w:szCs w:val="24"/>
              </w:rPr>
              <w:t>atio</w:t>
            </w:r>
            <w:r w:rsidRPr="00241CFA">
              <w:rPr>
                <w:rFonts w:ascii="Times New Roman" w:hAnsi="Times New Roman" w:cs="Times New Roman"/>
                <w:sz w:val="24"/>
                <w:szCs w:val="24"/>
              </w:rPr>
              <w:t xml:space="preserve"> (CAR)</w:t>
            </w:r>
            <w:r>
              <w:rPr>
                <w:rFonts w:ascii="Times New Roman" w:hAnsi="Times New Roman" w:cs="Times New Roman"/>
                <w:sz w:val="24"/>
                <w:szCs w:val="24"/>
              </w:rPr>
              <w:t xml:space="preserve"> adalah kewajiban penyedia</w:t>
            </w:r>
            <w:r>
              <w:rPr>
                <w:rFonts w:ascii="Times New Roman" w:hAnsi="Times New Roman" w:cs="Times New Roman"/>
                <w:sz w:val="24"/>
                <w:szCs w:val="24"/>
                <w:lang w:val="en-US"/>
              </w:rPr>
              <w:t>n</w:t>
            </w:r>
            <w:r>
              <w:rPr>
                <w:rFonts w:ascii="Times New Roman" w:hAnsi="Times New Roman" w:cs="Times New Roman"/>
                <w:sz w:val="24"/>
                <w:szCs w:val="24"/>
              </w:rPr>
              <w:t xml:space="preserve"> modal minimum</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bobot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risiko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aktiva</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dimiliki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suatu</w:t>
            </w:r>
            <w:proofErr w:type="spellEnd"/>
            <w:r>
              <w:rPr>
                <w:rFonts w:ascii="Times New Roman" w:hAnsi="Times New Roman" w:cs="Times New Roman"/>
                <w:sz w:val="24"/>
                <w:szCs w:val="24"/>
                <w:lang w:val="en-US"/>
              </w:rPr>
              <w:t xml:space="preserve"> bank</w:t>
            </w:r>
            <w:r>
              <w:rPr>
                <w:rFonts w:ascii="Times New Roman" w:hAnsi="Times New Roman" w:cs="Times New Roman"/>
                <w:sz w:val="24"/>
                <w:szCs w:val="24"/>
              </w:rPr>
              <w:t xml:space="preserve"> (</w:t>
            </w:r>
            <w:proofErr w:type="spellStart"/>
            <w:r>
              <w:rPr>
                <w:rFonts w:ascii="Times New Roman" w:hAnsi="Times New Roman" w:cs="Times New Roman"/>
                <w:iCs/>
                <w:sz w:val="24"/>
                <w:szCs w:val="24"/>
                <w:lang w:val="en-US"/>
              </w:rPr>
              <w:t>Peraturan</w:t>
            </w:r>
            <w:proofErr w:type="spellEnd"/>
            <w:r>
              <w:rPr>
                <w:rFonts w:ascii="Times New Roman" w:hAnsi="Times New Roman" w:cs="Times New Roman"/>
                <w:iCs/>
                <w:sz w:val="24"/>
                <w:szCs w:val="24"/>
                <w:lang w:val="en-US"/>
              </w:rPr>
              <w:t xml:space="preserve"> BI No.10/15/PBI</w:t>
            </w:r>
            <w:r>
              <w:rPr>
                <w:rFonts w:ascii="Times New Roman" w:hAnsi="Times New Roman" w:cs="Times New Roman"/>
                <w:iCs/>
                <w:sz w:val="24"/>
                <w:szCs w:val="24"/>
              </w:rPr>
              <w:t>)</w:t>
            </w:r>
          </w:p>
        </w:tc>
        <w:tc>
          <w:tcPr>
            <w:tcW w:w="1701" w:type="dxa"/>
          </w:tcPr>
          <w:p w:rsidR="00624099" w:rsidRPr="00827ACD" w:rsidRDefault="00624099" w:rsidP="005C3C10">
            <w:pPr>
              <w:autoSpaceDE w:val="0"/>
              <w:autoSpaceDN w:val="0"/>
              <w:adjustRightInd w:val="0"/>
              <w:spacing w:line="480" w:lineRule="auto"/>
              <w:jc w:val="both"/>
              <w:rPr>
                <w:rFonts w:ascii="Times New Roman" w:hAnsi="Times New Roman" w:cs="Times New Roman"/>
                <w:sz w:val="24"/>
                <w:szCs w:val="24"/>
              </w:rPr>
            </w:pPr>
            <w:r w:rsidRPr="00B75506">
              <w:rPr>
                <w:rFonts w:ascii="Times New Roman" w:hAnsi="Times New Roman" w:cs="Times New Roman"/>
                <w:sz w:val="24"/>
                <w:szCs w:val="24"/>
              </w:rPr>
              <w:t xml:space="preserve">Perkembangan </w:t>
            </w:r>
            <w:r>
              <w:rPr>
                <w:rFonts w:ascii="Times New Roman" w:hAnsi="Times New Roman" w:cs="Times New Roman"/>
                <w:i/>
                <w:sz w:val="24"/>
                <w:szCs w:val="24"/>
              </w:rPr>
              <w:t xml:space="preserve">Capital Adequacy Ratio </w:t>
            </w:r>
            <w:r>
              <w:rPr>
                <w:rFonts w:ascii="Times New Roman" w:hAnsi="Times New Roman" w:cs="Times New Roman"/>
                <w:sz w:val="24"/>
                <w:szCs w:val="24"/>
              </w:rPr>
              <w:t>(CAR)</w:t>
            </w:r>
          </w:p>
          <w:p w:rsidR="00624099" w:rsidRPr="00B75506" w:rsidRDefault="00624099" w:rsidP="005C3C10">
            <w:pPr>
              <w:spacing w:after="240" w:line="480" w:lineRule="auto"/>
              <w:ind w:left="900"/>
              <w:contextualSpacing/>
              <w:jc w:val="both"/>
              <w:rPr>
                <w:rFonts w:ascii="Times New Roman" w:hAnsi="Times New Roman" w:cs="Times New Roman"/>
                <w:sz w:val="24"/>
                <w:szCs w:val="24"/>
              </w:rPr>
            </w:pPr>
          </w:p>
        </w:tc>
        <w:tc>
          <w:tcPr>
            <w:tcW w:w="2268" w:type="dxa"/>
          </w:tcPr>
          <w:p w:rsidR="00624099" w:rsidRDefault="00624099" w:rsidP="005C3C10">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Rasio </w:t>
            </w:r>
          </w:p>
        </w:tc>
      </w:tr>
      <w:tr w:rsidR="00624099" w:rsidTr="005C3C10">
        <w:trPr>
          <w:trHeight w:val="2272"/>
        </w:trPr>
        <w:tc>
          <w:tcPr>
            <w:tcW w:w="1809" w:type="dxa"/>
          </w:tcPr>
          <w:p w:rsidR="00624099" w:rsidRDefault="00624099" w:rsidP="005C3C10">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Variabel Dependen (Y)</w:t>
            </w:r>
          </w:p>
          <w:p w:rsidR="00624099" w:rsidRDefault="00624099" w:rsidP="005C3C10">
            <w:pPr>
              <w:autoSpaceDE w:val="0"/>
              <w:autoSpaceDN w:val="0"/>
              <w:adjustRightInd w:val="0"/>
              <w:spacing w:line="480" w:lineRule="auto"/>
              <w:rPr>
                <w:rFonts w:ascii="Times New Roman" w:hAnsi="Times New Roman" w:cs="Times New Roman"/>
                <w:sz w:val="24"/>
                <w:szCs w:val="24"/>
              </w:rPr>
            </w:pPr>
            <w:r w:rsidRPr="00827ACD">
              <w:rPr>
                <w:rFonts w:ascii="Times New Roman" w:hAnsi="Times New Roman" w:cs="Times New Roman"/>
                <w:i/>
                <w:sz w:val="24"/>
                <w:szCs w:val="24"/>
              </w:rPr>
              <w:t>Loan To Deposit Ratio</w:t>
            </w:r>
          </w:p>
        </w:tc>
        <w:tc>
          <w:tcPr>
            <w:tcW w:w="3544" w:type="dxa"/>
          </w:tcPr>
          <w:p w:rsidR="00624099" w:rsidRPr="00827ACD" w:rsidRDefault="00624099" w:rsidP="005C3C10">
            <w:pPr>
              <w:autoSpaceDE w:val="0"/>
              <w:autoSpaceDN w:val="0"/>
              <w:adjustRightInd w:val="0"/>
              <w:spacing w:line="480" w:lineRule="auto"/>
              <w:rPr>
                <w:rFonts w:ascii="Times New Roman" w:hAnsi="Times New Roman" w:cs="Times New Roman"/>
                <w:sz w:val="24"/>
                <w:szCs w:val="24"/>
              </w:rPr>
            </w:pPr>
            <w:r w:rsidRPr="00F710BC">
              <w:rPr>
                <w:rFonts w:ascii="Times New Roman" w:hAnsi="Times New Roman" w:cs="Times New Roman"/>
                <w:i/>
                <w:sz w:val="24"/>
                <w:szCs w:val="24"/>
              </w:rPr>
              <w:t>Loan to Deposit Ratio</w:t>
            </w:r>
            <w:r w:rsidRPr="007A4BB3">
              <w:rPr>
                <w:rFonts w:ascii="Times New Roman" w:hAnsi="Times New Roman" w:cs="Times New Roman"/>
                <w:sz w:val="24"/>
                <w:szCs w:val="24"/>
              </w:rPr>
              <w:t xml:space="preserve"> </w:t>
            </w:r>
            <w:r>
              <w:rPr>
                <w:rFonts w:ascii="Times New Roman" w:hAnsi="Times New Roman" w:cs="Times New Roman"/>
                <w:sz w:val="24"/>
                <w:szCs w:val="24"/>
              </w:rPr>
              <w:t>(</w:t>
            </w:r>
            <w:r w:rsidRPr="007A4BB3">
              <w:rPr>
                <w:rFonts w:ascii="Times New Roman" w:hAnsi="Times New Roman" w:cs="Times New Roman"/>
                <w:sz w:val="24"/>
                <w:szCs w:val="24"/>
              </w:rPr>
              <w:t>LDR</w:t>
            </w:r>
            <w:r>
              <w:rPr>
                <w:rFonts w:ascii="Times New Roman" w:hAnsi="Times New Roman" w:cs="Times New Roman"/>
                <w:sz w:val="24"/>
                <w:szCs w:val="24"/>
              </w:rPr>
              <w:t>)</w:t>
            </w:r>
            <w:r w:rsidRPr="007A4BB3">
              <w:rPr>
                <w:rFonts w:ascii="Times New Roman" w:hAnsi="Times New Roman" w:cs="Times New Roman"/>
                <w:sz w:val="24"/>
                <w:szCs w:val="24"/>
              </w:rPr>
              <w:t xml:space="preserve"> adalah</w:t>
            </w:r>
            <w:r>
              <w:rPr>
                <w:rFonts w:ascii="Times New Roman" w:hAnsi="Times New Roman" w:cs="Times New Roman"/>
                <w:sz w:val="24"/>
                <w:szCs w:val="24"/>
              </w:rPr>
              <w:t xml:space="preserve"> </w:t>
            </w:r>
            <w:r w:rsidRPr="007A4BB3">
              <w:rPr>
                <w:rFonts w:ascii="Times New Roman" w:hAnsi="Times New Roman" w:cs="Times New Roman"/>
                <w:sz w:val="24"/>
                <w:szCs w:val="24"/>
              </w:rPr>
              <w:t xml:space="preserve">rasio kredit yang diberikan kepada pihak ketiga dalam </w:t>
            </w:r>
            <w:r>
              <w:rPr>
                <w:rFonts w:ascii="Times New Roman" w:hAnsi="Times New Roman" w:cs="Times New Roman"/>
                <w:sz w:val="24"/>
                <w:szCs w:val="24"/>
              </w:rPr>
              <w:t>r</w:t>
            </w:r>
            <w:r w:rsidRPr="007A4BB3">
              <w:rPr>
                <w:rFonts w:ascii="Times New Roman" w:hAnsi="Times New Roman" w:cs="Times New Roman"/>
                <w:sz w:val="24"/>
                <w:szCs w:val="24"/>
              </w:rPr>
              <w:t>upiah</w:t>
            </w:r>
            <w:r>
              <w:rPr>
                <w:rFonts w:ascii="Times New Roman" w:hAnsi="Times New Roman" w:cs="Times New Roman"/>
                <w:sz w:val="24"/>
                <w:szCs w:val="24"/>
              </w:rPr>
              <w:t xml:space="preserve"> </w:t>
            </w:r>
            <w:r w:rsidRPr="007A4BB3">
              <w:rPr>
                <w:rFonts w:ascii="Times New Roman" w:hAnsi="Times New Roman" w:cs="Times New Roman"/>
                <w:sz w:val="24"/>
                <w:szCs w:val="24"/>
              </w:rPr>
              <w:t>dan valuta asing, tidak termasuk kredit kepada Bank lain,</w:t>
            </w:r>
            <w:r>
              <w:rPr>
                <w:rFonts w:ascii="Times New Roman" w:hAnsi="Times New Roman" w:cs="Times New Roman"/>
                <w:sz w:val="24"/>
                <w:szCs w:val="24"/>
              </w:rPr>
              <w:t xml:space="preserve"> </w:t>
            </w:r>
            <w:r w:rsidRPr="007A4BB3">
              <w:rPr>
                <w:rFonts w:ascii="Times New Roman" w:hAnsi="Times New Roman" w:cs="Times New Roman"/>
                <w:sz w:val="24"/>
                <w:szCs w:val="24"/>
              </w:rPr>
              <w:t>terhadap DPK yang mencakup giro, tabungan, dan deposito</w:t>
            </w:r>
            <w:r>
              <w:rPr>
                <w:rFonts w:ascii="Times New Roman" w:hAnsi="Times New Roman" w:cs="Times New Roman"/>
                <w:sz w:val="24"/>
                <w:szCs w:val="24"/>
              </w:rPr>
              <w:t xml:space="preserve"> </w:t>
            </w:r>
            <w:r w:rsidRPr="007A4BB3">
              <w:rPr>
                <w:rFonts w:ascii="Times New Roman" w:hAnsi="Times New Roman" w:cs="Times New Roman"/>
                <w:sz w:val="24"/>
                <w:szCs w:val="24"/>
              </w:rPr>
              <w:t>dalam Rupiah</w:t>
            </w:r>
            <w:r>
              <w:rPr>
                <w:rFonts w:ascii="Times New Roman" w:hAnsi="Times New Roman" w:cs="Times New Roman"/>
                <w:sz w:val="24"/>
                <w:szCs w:val="24"/>
              </w:rPr>
              <w:t xml:space="preserve">  dan valuta asing, tidak termasuk dana antar bank (Surat Edaran Indonesia No.15/41/DPKM Tanggal 1 Oktober 2013)</w:t>
            </w:r>
          </w:p>
        </w:tc>
        <w:tc>
          <w:tcPr>
            <w:tcW w:w="1701" w:type="dxa"/>
          </w:tcPr>
          <w:p w:rsidR="00624099" w:rsidRPr="00827ACD" w:rsidRDefault="00624099" w:rsidP="005C3C10">
            <w:pPr>
              <w:autoSpaceDE w:val="0"/>
              <w:autoSpaceDN w:val="0"/>
              <w:adjustRightInd w:val="0"/>
              <w:spacing w:line="480" w:lineRule="auto"/>
              <w:rPr>
                <w:rFonts w:ascii="Times New Roman" w:hAnsi="Times New Roman" w:cs="Times New Roman"/>
                <w:sz w:val="24"/>
                <w:szCs w:val="24"/>
              </w:rPr>
            </w:pPr>
            <w:r w:rsidRPr="00827ACD">
              <w:rPr>
                <w:rFonts w:ascii="Times New Roman" w:hAnsi="Times New Roman" w:cs="Times New Roman"/>
                <w:sz w:val="24"/>
                <w:szCs w:val="24"/>
              </w:rPr>
              <w:t xml:space="preserve">Perkembangan </w:t>
            </w:r>
            <w:r w:rsidRPr="00827ACD">
              <w:rPr>
                <w:rFonts w:ascii="Times New Roman" w:hAnsi="Times New Roman" w:cs="Times New Roman"/>
                <w:i/>
                <w:sz w:val="24"/>
                <w:szCs w:val="24"/>
              </w:rPr>
              <w:t>Loan To Deposit Ratio</w:t>
            </w:r>
          </w:p>
        </w:tc>
        <w:tc>
          <w:tcPr>
            <w:tcW w:w="2268" w:type="dxa"/>
          </w:tcPr>
          <w:p w:rsidR="00624099" w:rsidRDefault="00624099" w:rsidP="005C3C10">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Rasio</w:t>
            </w:r>
          </w:p>
        </w:tc>
      </w:tr>
    </w:tbl>
    <w:p w:rsidR="00624099" w:rsidRPr="00F31567" w:rsidRDefault="00624099" w:rsidP="00624099">
      <w:pPr>
        <w:spacing w:line="480" w:lineRule="auto"/>
        <w:jc w:val="center"/>
        <w:rPr>
          <w:rFonts w:ascii="Times New Roman" w:hAnsi="Times New Roman" w:cs="Times New Roman"/>
          <w:b/>
          <w:sz w:val="24"/>
          <w:szCs w:val="24"/>
          <w:lang w:val="en-US"/>
        </w:rPr>
      </w:pPr>
    </w:p>
    <w:p w:rsidR="00624099" w:rsidRDefault="00624099" w:rsidP="00624099">
      <w:pPr>
        <w:pStyle w:val="ListParagraph"/>
        <w:spacing w:line="480" w:lineRule="auto"/>
        <w:jc w:val="both"/>
        <w:rPr>
          <w:rFonts w:ascii="Times New Roman" w:hAnsi="Times New Roman" w:cs="Times New Roman"/>
          <w:b/>
          <w:sz w:val="24"/>
          <w:szCs w:val="24"/>
        </w:rPr>
      </w:pPr>
    </w:p>
    <w:p w:rsidR="00624099" w:rsidRDefault="00624099" w:rsidP="00624099">
      <w:pPr>
        <w:pStyle w:val="ListParagraph"/>
        <w:spacing w:line="480" w:lineRule="auto"/>
        <w:jc w:val="both"/>
        <w:rPr>
          <w:rFonts w:ascii="Times New Roman" w:hAnsi="Times New Roman" w:cs="Times New Roman"/>
          <w:b/>
          <w:sz w:val="24"/>
          <w:szCs w:val="24"/>
        </w:rPr>
      </w:pPr>
    </w:p>
    <w:p w:rsidR="00624099" w:rsidRDefault="00624099" w:rsidP="00624099">
      <w:pPr>
        <w:pStyle w:val="ListParagraph"/>
        <w:spacing w:line="480" w:lineRule="auto"/>
        <w:jc w:val="both"/>
        <w:rPr>
          <w:rFonts w:ascii="Times New Roman" w:hAnsi="Times New Roman" w:cs="Times New Roman"/>
          <w:b/>
          <w:sz w:val="24"/>
          <w:szCs w:val="24"/>
        </w:rPr>
      </w:pPr>
    </w:p>
    <w:p w:rsidR="00624099" w:rsidRPr="00F710BC" w:rsidRDefault="00624099" w:rsidP="00624099">
      <w:pPr>
        <w:pStyle w:val="ListParagraph"/>
        <w:spacing w:line="480" w:lineRule="auto"/>
        <w:ind w:hanging="720"/>
        <w:jc w:val="both"/>
        <w:rPr>
          <w:rFonts w:ascii="Times New Roman" w:hAnsi="Times New Roman" w:cs="Times New Roman"/>
          <w:b/>
          <w:sz w:val="24"/>
          <w:szCs w:val="24"/>
          <w:lang w:val="id-ID"/>
        </w:rPr>
      </w:pPr>
      <w:r w:rsidRPr="00F710BC">
        <w:rPr>
          <w:rFonts w:ascii="Times New Roman" w:hAnsi="Times New Roman" w:cs="Times New Roman"/>
          <w:b/>
          <w:sz w:val="24"/>
          <w:szCs w:val="24"/>
          <w:lang w:val="id-ID"/>
        </w:rPr>
        <w:lastRenderedPageBreak/>
        <w:t>3.2.3</w:t>
      </w:r>
      <w:r w:rsidRPr="00F710BC">
        <w:rPr>
          <w:rFonts w:ascii="Times New Roman" w:hAnsi="Times New Roman" w:cs="Times New Roman"/>
          <w:b/>
          <w:sz w:val="24"/>
          <w:szCs w:val="24"/>
          <w:lang w:val="id-ID"/>
        </w:rPr>
        <w:tab/>
        <w:t>Populasi dan Teknik Penentuan Sampel</w:t>
      </w:r>
    </w:p>
    <w:p w:rsidR="00624099" w:rsidRPr="00F710BC" w:rsidRDefault="00624099" w:rsidP="00624099">
      <w:pPr>
        <w:pStyle w:val="ListParagraph"/>
        <w:spacing w:line="480" w:lineRule="auto"/>
        <w:ind w:hanging="720"/>
        <w:jc w:val="both"/>
        <w:rPr>
          <w:rFonts w:ascii="Times New Roman" w:hAnsi="Times New Roman" w:cs="Times New Roman"/>
          <w:b/>
          <w:sz w:val="24"/>
          <w:szCs w:val="24"/>
          <w:lang w:val="id-ID"/>
        </w:rPr>
      </w:pPr>
      <w:r w:rsidRPr="00F710BC">
        <w:rPr>
          <w:rFonts w:ascii="Times New Roman" w:hAnsi="Times New Roman" w:cs="Times New Roman"/>
          <w:b/>
          <w:sz w:val="24"/>
          <w:szCs w:val="24"/>
          <w:lang w:val="id-ID"/>
        </w:rPr>
        <w:t>3.2.3.1</w:t>
      </w:r>
      <w:r w:rsidRPr="00F710BC">
        <w:rPr>
          <w:rFonts w:ascii="Times New Roman" w:hAnsi="Times New Roman" w:cs="Times New Roman"/>
          <w:b/>
          <w:sz w:val="24"/>
          <w:szCs w:val="24"/>
          <w:lang w:val="id-ID"/>
        </w:rPr>
        <w:tab/>
        <w:t>Populasi</w:t>
      </w:r>
    </w:p>
    <w:p w:rsidR="00624099" w:rsidRDefault="00624099" w:rsidP="00624099">
      <w:pPr>
        <w:pStyle w:val="ListParagraph"/>
        <w:tabs>
          <w:tab w:val="left" w:pos="0"/>
        </w:tabs>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lang w:val="id-ID"/>
        </w:rPr>
        <w:t>Menurut Sugiyono (2012:115) populasi adalah wilayah generalisasi yang terdiri atas objek atau subjek yang mempunyai kualitas dan karakteristik tertentu yang ditetapkan oleh peneliti untuk dipelajari dan kemudian ditarik kesimpulannya. Populasi dari penelitian ini adalah laporan keuangan Bank B</w:t>
      </w:r>
      <w:r>
        <w:rPr>
          <w:rFonts w:ascii="Times New Roman" w:hAnsi="Times New Roman" w:cs="Times New Roman"/>
          <w:sz w:val="24"/>
          <w:szCs w:val="24"/>
        </w:rPr>
        <w:t>N</w:t>
      </w:r>
      <w:r>
        <w:rPr>
          <w:rFonts w:ascii="Times New Roman" w:hAnsi="Times New Roman" w:cs="Times New Roman"/>
          <w:sz w:val="24"/>
          <w:szCs w:val="24"/>
          <w:lang w:val="id-ID"/>
        </w:rPr>
        <w:t>I.</w:t>
      </w:r>
    </w:p>
    <w:p w:rsidR="00624099" w:rsidRPr="002C7F34" w:rsidRDefault="00624099" w:rsidP="00624099">
      <w:pPr>
        <w:pStyle w:val="ListParagraph"/>
        <w:tabs>
          <w:tab w:val="left" w:pos="0"/>
        </w:tabs>
        <w:spacing w:line="480" w:lineRule="auto"/>
        <w:ind w:left="0" w:firstLine="720"/>
        <w:jc w:val="both"/>
        <w:rPr>
          <w:rFonts w:ascii="Times New Roman" w:hAnsi="Times New Roman" w:cs="Times New Roman"/>
          <w:sz w:val="24"/>
          <w:szCs w:val="24"/>
        </w:rPr>
      </w:pPr>
    </w:p>
    <w:p w:rsidR="00624099" w:rsidRPr="009C0C68" w:rsidRDefault="00624099" w:rsidP="00624099">
      <w:pPr>
        <w:pStyle w:val="ListParagraph"/>
        <w:tabs>
          <w:tab w:val="left" w:pos="0"/>
        </w:tabs>
        <w:spacing w:line="480" w:lineRule="auto"/>
        <w:ind w:left="0"/>
        <w:jc w:val="both"/>
        <w:rPr>
          <w:rFonts w:ascii="Times New Roman" w:hAnsi="Times New Roman" w:cs="Times New Roman"/>
          <w:b/>
          <w:sz w:val="24"/>
          <w:szCs w:val="24"/>
          <w:lang w:val="id-ID"/>
        </w:rPr>
      </w:pPr>
      <w:r w:rsidRPr="009C0C68">
        <w:rPr>
          <w:rFonts w:ascii="Times New Roman" w:hAnsi="Times New Roman" w:cs="Times New Roman"/>
          <w:b/>
          <w:sz w:val="24"/>
          <w:szCs w:val="24"/>
          <w:lang w:val="id-ID"/>
        </w:rPr>
        <w:t>3.2.3.2</w:t>
      </w:r>
      <w:r w:rsidRPr="009C0C68">
        <w:rPr>
          <w:rFonts w:ascii="Times New Roman" w:hAnsi="Times New Roman" w:cs="Times New Roman"/>
          <w:b/>
          <w:sz w:val="24"/>
          <w:szCs w:val="24"/>
          <w:lang w:val="id-ID"/>
        </w:rPr>
        <w:tab/>
        <w:t>Sampel</w:t>
      </w:r>
    </w:p>
    <w:p w:rsidR="00624099" w:rsidRPr="00082E35" w:rsidRDefault="00624099" w:rsidP="00624099">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lang w:val="id-ID"/>
        </w:rPr>
        <w:tab/>
        <w:t xml:space="preserve">Menurut Sugiyono (2012:116) sampel adalah bagian dari jumlah dan karakteristik yang dimiliki oleh populasi tersebut. Teknik pengambilan sampel yang digunakan dalam penelitian ini adalah teknik </w:t>
      </w:r>
      <w:r w:rsidRPr="009C0C68">
        <w:rPr>
          <w:rFonts w:ascii="Times New Roman" w:hAnsi="Times New Roman" w:cs="Times New Roman"/>
          <w:i/>
          <w:sz w:val="24"/>
          <w:szCs w:val="24"/>
          <w:lang w:val="id-ID"/>
        </w:rPr>
        <w:t>purposive sampling</w:t>
      </w:r>
      <w:r>
        <w:rPr>
          <w:rFonts w:ascii="Times New Roman" w:hAnsi="Times New Roman" w:cs="Times New Roman"/>
          <w:sz w:val="24"/>
          <w:szCs w:val="24"/>
          <w:lang w:val="id-ID"/>
        </w:rPr>
        <w:t xml:space="preserve">. Teknik </w:t>
      </w:r>
      <w:r w:rsidRPr="009C0C68">
        <w:rPr>
          <w:rFonts w:ascii="Times New Roman" w:hAnsi="Times New Roman" w:cs="Times New Roman"/>
          <w:i/>
          <w:sz w:val="24"/>
          <w:szCs w:val="24"/>
          <w:lang w:val="id-ID"/>
        </w:rPr>
        <w:t xml:space="preserve">purposive sampling </w:t>
      </w:r>
      <w:r>
        <w:rPr>
          <w:rFonts w:ascii="Times New Roman" w:hAnsi="Times New Roman" w:cs="Times New Roman"/>
          <w:sz w:val="24"/>
          <w:szCs w:val="24"/>
          <w:lang w:val="id-ID"/>
        </w:rPr>
        <w:t>dilakukan dengan memilih sampel dengan tujuan tertentu sesuai dengan kriteria-kriteria yang telah ditetapkan. Kriteria sampel yang digunakan dalam penelitian ini adalah l</w:t>
      </w:r>
      <w:proofErr w:type="spellStart"/>
      <w:r>
        <w:rPr>
          <w:rFonts w:ascii="Times New Roman" w:hAnsi="Times New Roman" w:cs="Times New Roman"/>
          <w:sz w:val="24"/>
          <w:szCs w:val="24"/>
        </w:rPr>
        <w:t>aporan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tahunan</w:t>
      </w:r>
      <w:proofErr w:type="spellEnd"/>
      <w:r>
        <w:rPr>
          <w:rFonts w:ascii="Times New Roman" w:hAnsi="Times New Roman" w:cs="Times New Roman"/>
          <w:sz w:val="24"/>
          <w:szCs w:val="24"/>
        </w:rPr>
        <w:t xml:space="preserve"> PT. </w:t>
      </w:r>
      <w:proofErr w:type="gramStart"/>
      <w:r>
        <w:rPr>
          <w:rFonts w:ascii="Times New Roman" w:hAnsi="Times New Roman" w:cs="Times New Roman"/>
          <w:sz w:val="24"/>
          <w:szCs w:val="24"/>
        </w:rPr>
        <w:t>Bank Negara</w:t>
      </w:r>
      <w:r>
        <w:rPr>
          <w:rFonts w:ascii="Times New Roman" w:hAnsi="Times New Roman" w:cs="Times New Roman"/>
          <w:sz w:val="24"/>
          <w:szCs w:val="24"/>
          <w:lang w:val="id-ID"/>
        </w:rPr>
        <w:t xml:space="preserve"> Indonesia</w:t>
      </w:r>
      <w:r>
        <w:rPr>
          <w:rFonts w:ascii="Times New Roman" w:hAnsi="Times New Roman" w:cs="Times New Roman"/>
          <w:sz w:val="24"/>
          <w:szCs w:val="24"/>
        </w:rPr>
        <w:t xml:space="preserve">, </w:t>
      </w:r>
      <w:proofErr w:type="spellStart"/>
      <w:r>
        <w:rPr>
          <w:rFonts w:ascii="Times New Roman" w:hAnsi="Times New Roman" w:cs="Times New Roman"/>
          <w:sz w:val="24"/>
          <w:szCs w:val="24"/>
        </w:rPr>
        <w:t>Tbk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2009-2013</w:t>
      </w:r>
      <w:r>
        <w:rPr>
          <w:rFonts w:ascii="Times New Roman" w:hAnsi="Times New Roman" w:cs="Times New Roman"/>
          <w:sz w:val="24"/>
          <w:szCs w:val="24"/>
          <w:lang w:val="id-ID"/>
        </w:rPr>
        <w:t>.</w:t>
      </w:r>
      <w:proofErr w:type="gramEnd"/>
    </w:p>
    <w:p w:rsidR="00624099" w:rsidRDefault="00624099" w:rsidP="00624099">
      <w:pPr>
        <w:tabs>
          <w:tab w:val="left" w:pos="426"/>
        </w:tabs>
        <w:spacing w:line="480" w:lineRule="auto"/>
        <w:ind w:left="709" w:hanging="709"/>
        <w:jc w:val="both"/>
        <w:rPr>
          <w:rFonts w:ascii="Times New Roman" w:hAnsi="Times New Roman" w:cs="Times New Roman"/>
          <w:b/>
          <w:sz w:val="24"/>
          <w:szCs w:val="24"/>
        </w:rPr>
      </w:pPr>
      <w:r w:rsidRPr="0014498A">
        <w:rPr>
          <w:rFonts w:ascii="Times New Roman" w:hAnsi="Times New Roman" w:cs="Times New Roman"/>
          <w:b/>
          <w:sz w:val="24"/>
          <w:szCs w:val="24"/>
        </w:rPr>
        <w:t>3.2.4</w:t>
      </w:r>
      <w:r w:rsidRPr="0014498A">
        <w:rPr>
          <w:rFonts w:ascii="Times New Roman" w:hAnsi="Times New Roman" w:cs="Times New Roman"/>
          <w:b/>
          <w:sz w:val="24"/>
          <w:szCs w:val="24"/>
        </w:rPr>
        <w:tab/>
        <w:t>Jenis dan Sumber Data</w:t>
      </w:r>
    </w:p>
    <w:p w:rsidR="00624099" w:rsidRPr="005B41AF" w:rsidRDefault="00624099" w:rsidP="00624099">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b/>
          <w:sz w:val="24"/>
          <w:szCs w:val="24"/>
        </w:rPr>
        <w:tab/>
      </w:r>
      <w:r>
        <w:rPr>
          <w:rFonts w:ascii="Times New Roman" w:hAnsi="Times New Roman" w:cs="Times New Roman"/>
          <w:sz w:val="24"/>
          <w:szCs w:val="24"/>
        </w:rPr>
        <w:t>Dalam penelitian ini jenis data yang digunakan yaitu data sekunder. Data sekunder umumnya berupa bukti, catatan atau laporan historis yang telah tersusun dalam arsip yang dipublikasikan dan tidak dipublikasikan. Data sekunder biasanya diperoleh secara tidak langsung, contohnya dari literatur-literatur, buku-buku laporan yang berhubungan dengan masalah yang diteliti. Sumber data yang digunakan adalah laporan keuangan Bank BNI periode tahun 2009-2013.</w:t>
      </w:r>
    </w:p>
    <w:p w:rsidR="00624099" w:rsidRPr="00A9772A" w:rsidRDefault="00624099" w:rsidP="00624099">
      <w:pPr>
        <w:tabs>
          <w:tab w:val="left" w:pos="426"/>
        </w:tabs>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3.2.5</w:t>
      </w:r>
      <w:r w:rsidRPr="00A9772A">
        <w:rPr>
          <w:rFonts w:ascii="Times New Roman" w:hAnsi="Times New Roman" w:cs="Times New Roman"/>
          <w:b/>
          <w:sz w:val="24"/>
          <w:szCs w:val="24"/>
        </w:rPr>
        <w:tab/>
        <w:t>Teknik Pengumpulan Data</w:t>
      </w:r>
    </w:p>
    <w:p w:rsidR="00624099" w:rsidRPr="00F31567" w:rsidRDefault="00624099" w:rsidP="00624099">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rPr>
        <w:tab/>
        <w:t xml:space="preserve">Menurut Sugiyono (2012:401) teknik pengumpulan data merupakan langkah yang paling utama dalam penelitian karena tujuan utama dari penelitian adalah untuk memperoleh data. </w:t>
      </w:r>
    </w:p>
    <w:p w:rsidR="00624099" w:rsidRDefault="00624099" w:rsidP="00624099">
      <w:pPr>
        <w:tabs>
          <w:tab w:val="left" w:pos="0"/>
        </w:tabs>
        <w:spacing w:line="480" w:lineRule="auto"/>
        <w:jc w:val="both"/>
        <w:rPr>
          <w:rFonts w:ascii="Times New Roman" w:hAnsi="Times New Roman" w:cs="Times New Roman"/>
          <w:sz w:val="24"/>
          <w:szCs w:val="24"/>
        </w:rPr>
      </w:pPr>
      <w:r>
        <w:rPr>
          <w:rFonts w:ascii="Times New Roman" w:hAnsi="Times New Roman" w:cs="Times New Roman"/>
          <w:sz w:val="24"/>
          <w:szCs w:val="24"/>
        </w:rPr>
        <w:t>Teknik pengumpulan data yang dilakukan dalam penelitian ini adalah:</w:t>
      </w:r>
    </w:p>
    <w:p w:rsidR="00624099" w:rsidRPr="006F56FC" w:rsidRDefault="00624099" w:rsidP="00624099">
      <w:pPr>
        <w:pStyle w:val="Default"/>
        <w:numPr>
          <w:ilvl w:val="0"/>
          <w:numId w:val="5"/>
        </w:numPr>
        <w:spacing w:line="480" w:lineRule="auto"/>
        <w:jc w:val="both"/>
      </w:pPr>
      <w:proofErr w:type="spellStart"/>
      <w:r w:rsidRPr="006F56FC">
        <w:t>Penelitian</w:t>
      </w:r>
      <w:proofErr w:type="spellEnd"/>
      <w:r w:rsidRPr="006F56FC">
        <w:t xml:space="preserve"> </w:t>
      </w:r>
      <w:proofErr w:type="spellStart"/>
      <w:r w:rsidRPr="006F56FC">
        <w:t>Kepustakaan</w:t>
      </w:r>
      <w:proofErr w:type="spellEnd"/>
      <w:r w:rsidRPr="006F56FC">
        <w:t xml:space="preserve"> </w:t>
      </w:r>
      <w:r w:rsidRPr="007E08D6">
        <w:rPr>
          <w:i/>
        </w:rPr>
        <w:t>(</w:t>
      </w:r>
      <w:proofErr w:type="spellStart"/>
      <w:r w:rsidRPr="007E08D6">
        <w:rPr>
          <w:i/>
        </w:rPr>
        <w:t>libarary</w:t>
      </w:r>
      <w:proofErr w:type="spellEnd"/>
      <w:r w:rsidRPr="007E08D6">
        <w:rPr>
          <w:i/>
        </w:rPr>
        <w:t xml:space="preserve"> research</w:t>
      </w:r>
      <w:r>
        <w:t>)</w:t>
      </w:r>
    </w:p>
    <w:p w:rsidR="00624099" w:rsidRDefault="00624099" w:rsidP="00624099">
      <w:pPr>
        <w:pStyle w:val="Default"/>
        <w:spacing w:line="480" w:lineRule="auto"/>
        <w:ind w:left="851"/>
        <w:jc w:val="both"/>
      </w:pPr>
      <w:proofErr w:type="spellStart"/>
      <w:r>
        <w:t>Metode</w:t>
      </w:r>
      <w:proofErr w:type="spellEnd"/>
      <w:r>
        <w:t xml:space="preserve"> </w:t>
      </w:r>
      <w:proofErr w:type="spellStart"/>
      <w:r>
        <w:t>ini</w:t>
      </w:r>
      <w:proofErr w:type="spellEnd"/>
      <w:r>
        <w:t xml:space="preserve"> </w:t>
      </w:r>
      <w:proofErr w:type="spellStart"/>
      <w:r>
        <w:t>dilakukan</w:t>
      </w:r>
      <w:proofErr w:type="spellEnd"/>
      <w:r>
        <w:t xml:space="preserve"> </w:t>
      </w:r>
      <w:proofErr w:type="spellStart"/>
      <w:r>
        <w:t>untuk</w:t>
      </w:r>
      <w:proofErr w:type="spellEnd"/>
      <w:r>
        <w:t xml:space="preserve"> </w:t>
      </w:r>
      <w:proofErr w:type="spellStart"/>
      <w:r>
        <w:t>memperoleh</w:t>
      </w:r>
      <w:proofErr w:type="spellEnd"/>
      <w:r>
        <w:t xml:space="preserve"> data </w:t>
      </w:r>
      <w:proofErr w:type="spellStart"/>
      <w:r>
        <w:t>sekunder</w:t>
      </w:r>
      <w:proofErr w:type="spellEnd"/>
      <w:r>
        <w:t xml:space="preserve"> </w:t>
      </w:r>
      <w:proofErr w:type="spellStart"/>
      <w:r>
        <w:t>berupa</w:t>
      </w:r>
      <w:proofErr w:type="spellEnd"/>
      <w:r>
        <w:t xml:space="preserve"> </w:t>
      </w:r>
      <w:proofErr w:type="spellStart"/>
      <w:r>
        <w:t>teori-teori</w:t>
      </w:r>
      <w:proofErr w:type="spellEnd"/>
      <w:r>
        <w:t xml:space="preserve">, </w:t>
      </w:r>
      <w:proofErr w:type="spellStart"/>
      <w:r>
        <w:t>konsep</w:t>
      </w:r>
      <w:proofErr w:type="spellEnd"/>
      <w:r>
        <w:t xml:space="preserve">, </w:t>
      </w:r>
      <w:proofErr w:type="spellStart"/>
      <w:r>
        <w:t>dan</w:t>
      </w:r>
      <w:proofErr w:type="spellEnd"/>
      <w:r>
        <w:t xml:space="preserve"> </w:t>
      </w:r>
      <w:proofErr w:type="spellStart"/>
      <w:r>
        <w:t>informasi</w:t>
      </w:r>
      <w:proofErr w:type="spellEnd"/>
      <w:r>
        <w:t xml:space="preserve"> yang </w:t>
      </w:r>
      <w:proofErr w:type="spellStart"/>
      <w:r>
        <w:t>diperlukan</w:t>
      </w:r>
      <w:proofErr w:type="spellEnd"/>
      <w:r>
        <w:t xml:space="preserve"> </w:t>
      </w:r>
      <w:proofErr w:type="spellStart"/>
      <w:r>
        <w:t>sebagai</w:t>
      </w:r>
      <w:proofErr w:type="spellEnd"/>
      <w:r>
        <w:t xml:space="preserve"> </w:t>
      </w:r>
      <w:proofErr w:type="spellStart"/>
      <w:r>
        <w:t>landasan</w:t>
      </w:r>
      <w:proofErr w:type="spellEnd"/>
      <w:r>
        <w:t xml:space="preserve"> </w:t>
      </w:r>
      <w:proofErr w:type="spellStart"/>
      <w:r>
        <w:t>teoritis</w:t>
      </w:r>
      <w:proofErr w:type="spellEnd"/>
      <w:r>
        <w:t xml:space="preserve"> yang </w:t>
      </w:r>
      <w:proofErr w:type="spellStart"/>
      <w:r>
        <w:t>berkaitan</w:t>
      </w:r>
      <w:proofErr w:type="spellEnd"/>
      <w:r>
        <w:t xml:space="preserve"> </w:t>
      </w:r>
      <w:proofErr w:type="spellStart"/>
      <w:r>
        <w:t>dengan</w:t>
      </w:r>
      <w:proofErr w:type="spellEnd"/>
      <w:r>
        <w:t xml:space="preserve"> </w:t>
      </w:r>
      <w:proofErr w:type="spellStart"/>
      <w:r>
        <w:t>masalah</w:t>
      </w:r>
      <w:proofErr w:type="spellEnd"/>
      <w:r>
        <w:t xml:space="preserve"> yang </w:t>
      </w:r>
      <w:proofErr w:type="spellStart"/>
      <w:r>
        <w:t>diteliti</w:t>
      </w:r>
      <w:proofErr w:type="spellEnd"/>
    </w:p>
    <w:p w:rsidR="00624099" w:rsidRPr="006F56FC" w:rsidRDefault="00624099" w:rsidP="00624099">
      <w:pPr>
        <w:pStyle w:val="Default"/>
        <w:numPr>
          <w:ilvl w:val="0"/>
          <w:numId w:val="5"/>
        </w:numPr>
        <w:spacing w:line="480" w:lineRule="auto"/>
        <w:jc w:val="both"/>
      </w:pPr>
      <w:proofErr w:type="spellStart"/>
      <w:r w:rsidRPr="006F56FC">
        <w:t>Studi</w:t>
      </w:r>
      <w:proofErr w:type="spellEnd"/>
      <w:r w:rsidRPr="006F56FC">
        <w:t xml:space="preserve"> </w:t>
      </w:r>
      <w:proofErr w:type="spellStart"/>
      <w:r w:rsidRPr="006F56FC">
        <w:t>Dokumentasi</w:t>
      </w:r>
      <w:proofErr w:type="spellEnd"/>
      <w:r w:rsidRPr="006F56FC">
        <w:t xml:space="preserve"> </w:t>
      </w:r>
    </w:p>
    <w:p w:rsidR="00624099" w:rsidRPr="005B41AF" w:rsidRDefault="00624099" w:rsidP="00624099">
      <w:pPr>
        <w:spacing w:line="480" w:lineRule="auto"/>
        <w:ind w:left="851"/>
        <w:jc w:val="both"/>
        <w:rPr>
          <w:rFonts w:ascii="Times New Roman" w:hAnsi="Times New Roman" w:cs="Times New Roman"/>
          <w:sz w:val="24"/>
          <w:szCs w:val="24"/>
          <w:lang w:val="en-US"/>
        </w:rPr>
      </w:pPr>
      <w:r>
        <w:rPr>
          <w:rFonts w:ascii="Times New Roman" w:hAnsi="Times New Roman" w:cs="Times New Roman"/>
          <w:sz w:val="24"/>
          <w:szCs w:val="24"/>
        </w:rPr>
        <w:t xml:space="preserve">Studi dokumentasi  dilakukan dengan mengumpulkan data berupa </w:t>
      </w:r>
      <w:r w:rsidRPr="006F56FC">
        <w:rPr>
          <w:rFonts w:ascii="Times New Roman" w:hAnsi="Times New Roman" w:cs="Times New Roman"/>
          <w:sz w:val="24"/>
          <w:szCs w:val="24"/>
        </w:rPr>
        <w:t>laporan keuangan</w:t>
      </w:r>
      <w:r>
        <w:rPr>
          <w:rFonts w:ascii="Times New Roman" w:hAnsi="Times New Roman" w:cs="Times New Roman"/>
          <w:sz w:val="24"/>
          <w:szCs w:val="24"/>
        </w:rPr>
        <w:t xml:space="preserve"> PT. Bank Negara</w:t>
      </w:r>
      <w:r w:rsidRPr="006F56FC">
        <w:rPr>
          <w:rFonts w:ascii="Times New Roman" w:hAnsi="Times New Roman" w:cs="Times New Roman"/>
          <w:sz w:val="24"/>
          <w:szCs w:val="24"/>
        </w:rPr>
        <w:t xml:space="preserve"> Indonesia</w:t>
      </w:r>
      <w:r>
        <w:rPr>
          <w:rFonts w:ascii="Times New Roman" w:hAnsi="Times New Roman" w:cs="Times New Roman"/>
          <w:sz w:val="24"/>
          <w:szCs w:val="24"/>
        </w:rPr>
        <w:t xml:space="preserve"> (Persero)</w:t>
      </w:r>
      <w:r w:rsidRPr="006F56FC">
        <w:rPr>
          <w:rFonts w:ascii="Times New Roman" w:hAnsi="Times New Roman" w:cs="Times New Roman"/>
          <w:sz w:val="24"/>
          <w:szCs w:val="24"/>
        </w:rPr>
        <w:t xml:space="preserve"> selama beberapa periode yaitu tahun 2009 sampai dengan tahun 2013  atau situs-situs lainnya melalui website </w:t>
      </w:r>
      <w:r>
        <w:fldChar w:fldCharType="begin"/>
      </w:r>
      <w:r>
        <w:instrText xml:space="preserve"> HYPERLINK "http://www.bni.co.id" </w:instrText>
      </w:r>
      <w:r>
        <w:fldChar w:fldCharType="separate"/>
      </w:r>
      <w:r w:rsidRPr="00082E35">
        <w:rPr>
          <w:rStyle w:val="Hyperlink"/>
          <w:rFonts w:ascii="Times New Roman" w:hAnsi="Times New Roman" w:cs="Times New Roman"/>
          <w:sz w:val="24"/>
          <w:szCs w:val="24"/>
        </w:rPr>
        <w:t>http://www.bni.co.id</w:t>
      </w:r>
      <w:r>
        <w:rPr>
          <w:rStyle w:val="Hyperlink"/>
          <w:rFonts w:ascii="Times New Roman" w:hAnsi="Times New Roman" w:cs="Times New Roman"/>
          <w:sz w:val="24"/>
          <w:szCs w:val="24"/>
        </w:rPr>
        <w:fldChar w:fldCharType="end"/>
      </w:r>
      <w:r w:rsidRPr="00082E35">
        <w:rPr>
          <w:rFonts w:ascii="Times New Roman" w:hAnsi="Times New Roman" w:cs="Times New Roman"/>
          <w:sz w:val="24"/>
          <w:szCs w:val="24"/>
        </w:rPr>
        <w:t xml:space="preserve"> dan </w:t>
      </w:r>
      <w:r>
        <w:fldChar w:fldCharType="begin"/>
      </w:r>
      <w:r>
        <w:instrText xml:space="preserve"> HYPERLINK "http://www.google.co.id" </w:instrText>
      </w:r>
      <w:r>
        <w:fldChar w:fldCharType="separate"/>
      </w:r>
      <w:r w:rsidRPr="00082E35">
        <w:rPr>
          <w:rStyle w:val="Hyperlink"/>
          <w:rFonts w:ascii="Times New Roman" w:hAnsi="Times New Roman" w:cs="Times New Roman"/>
          <w:sz w:val="24"/>
          <w:szCs w:val="24"/>
        </w:rPr>
        <w:t>http://www.google.co.id</w:t>
      </w:r>
      <w:r>
        <w:rPr>
          <w:rStyle w:val="Hyperlink"/>
          <w:rFonts w:ascii="Times New Roman" w:hAnsi="Times New Roman" w:cs="Times New Roman"/>
          <w:sz w:val="24"/>
          <w:szCs w:val="24"/>
        </w:rPr>
        <w:fldChar w:fldCharType="end"/>
      </w:r>
    </w:p>
    <w:p w:rsidR="00624099" w:rsidRDefault="00624099" w:rsidP="00624099">
      <w:pPr>
        <w:tabs>
          <w:tab w:val="left" w:pos="993"/>
          <w:tab w:val="left" w:pos="1418"/>
          <w:tab w:val="left" w:pos="1701"/>
        </w:tabs>
        <w:spacing w:line="480" w:lineRule="auto"/>
        <w:jc w:val="both"/>
        <w:rPr>
          <w:rFonts w:ascii="Times New Roman" w:hAnsi="Times New Roman" w:cs="Times New Roman"/>
          <w:b/>
          <w:sz w:val="24"/>
          <w:szCs w:val="24"/>
        </w:rPr>
      </w:pPr>
      <w:r>
        <w:rPr>
          <w:rFonts w:ascii="Times New Roman" w:hAnsi="Times New Roman" w:cs="Times New Roman"/>
          <w:b/>
          <w:sz w:val="24"/>
          <w:szCs w:val="24"/>
        </w:rPr>
        <w:t>3.2.6</w:t>
      </w:r>
      <w:r>
        <w:rPr>
          <w:rFonts w:ascii="Times New Roman" w:hAnsi="Times New Roman" w:cs="Times New Roman"/>
          <w:b/>
          <w:sz w:val="24"/>
          <w:szCs w:val="24"/>
        </w:rPr>
        <w:tab/>
        <w:t>Rancangan Pegujian Hipotesis</w:t>
      </w:r>
    </w:p>
    <w:p w:rsidR="00624099" w:rsidRPr="005B41AF" w:rsidRDefault="00624099" w:rsidP="00624099">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lang w:val="id-ID"/>
        </w:rPr>
        <w:t xml:space="preserve">Rancangan pengujian data digunakan untuk menganalisis sejauh mana pengaruh </w:t>
      </w:r>
      <w:r>
        <w:rPr>
          <w:rFonts w:ascii="Times New Roman" w:hAnsi="Times New Roman" w:cs="Times New Roman"/>
          <w:sz w:val="24"/>
          <w:szCs w:val="24"/>
        </w:rPr>
        <w:t xml:space="preserve">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 </w:t>
      </w:r>
      <w:r>
        <w:rPr>
          <w:rFonts w:ascii="Times New Roman" w:hAnsi="Times New Roman" w:cs="Times New Roman"/>
          <w:sz w:val="24"/>
          <w:szCs w:val="24"/>
          <w:lang w:val="id-ID"/>
        </w:rPr>
        <w:t xml:space="preserve">dan </w:t>
      </w:r>
      <w:r w:rsidRPr="00C37D04">
        <w:rPr>
          <w:rFonts w:ascii="Times New Roman" w:hAnsi="Times New Roman" w:cs="Times New Roman"/>
          <w:i/>
          <w:sz w:val="24"/>
          <w:szCs w:val="24"/>
        </w:rPr>
        <w:t>Capital Adequacy Ratio</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(CAR) terhadap</w:t>
      </w:r>
      <w:r>
        <w:rPr>
          <w:rFonts w:ascii="Times New Roman" w:hAnsi="Times New Roman" w:cs="Times New Roman"/>
          <w:sz w:val="24"/>
          <w:szCs w:val="24"/>
        </w:rPr>
        <w:t xml:space="preserve"> </w:t>
      </w:r>
      <w:r w:rsidRPr="00724C68">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maka data yang sudah terkumpul akan dianalisis dan diteliti melalui metode dokumentasi. Data-data yang berkaitan dengan variabel tersebut dikumpulkan lalu diolah menggunakan </w:t>
      </w:r>
      <w:r>
        <w:rPr>
          <w:rFonts w:ascii="Times New Roman" w:hAnsi="Times New Roman" w:cs="Times New Roman"/>
          <w:sz w:val="24"/>
          <w:szCs w:val="24"/>
        </w:rPr>
        <w:t xml:space="preserve">proses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lang w:val="id-ID"/>
        </w:rPr>
        <w:t xml:space="preserve"> </w:t>
      </w:r>
      <w:r w:rsidRPr="00B419EA">
        <w:rPr>
          <w:rFonts w:ascii="Times New Roman" w:hAnsi="Times New Roman" w:cs="Times New Roman"/>
          <w:i/>
          <w:sz w:val="24"/>
          <w:szCs w:val="24"/>
          <w:lang w:val="id-ID"/>
        </w:rPr>
        <w:t>Statistic Program Sosial Science</w:t>
      </w:r>
      <w:r>
        <w:rPr>
          <w:rFonts w:ascii="Times New Roman" w:hAnsi="Times New Roman" w:cs="Times New Roman"/>
          <w:sz w:val="24"/>
          <w:szCs w:val="24"/>
          <w:lang w:val="id-ID"/>
        </w:rPr>
        <w:t xml:space="preserve"> (SPSS) V.</w:t>
      </w:r>
      <w:r>
        <w:rPr>
          <w:rFonts w:ascii="Times New Roman" w:hAnsi="Times New Roman" w:cs="Times New Roman"/>
          <w:sz w:val="24"/>
          <w:szCs w:val="24"/>
        </w:rPr>
        <w:t>20</w:t>
      </w:r>
      <w:r>
        <w:rPr>
          <w:rFonts w:ascii="Times New Roman" w:hAnsi="Times New Roman" w:cs="Times New Roman"/>
          <w:sz w:val="24"/>
          <w:szCs w:val="24"/>
          <w:lang w:val="id-ID"/>
        </w:rPr>
        <w:t>.</w:t>
      </w:r>
      <w:r>
        <w:rPr>
          <w:rFonts w:ascii="Times New Roman" w:hAnsi="Times New Roman" w:cs="Times New Roman"/>
          <w:sz w:val="24"/>
          <w:szCs w:val="24"/>
        </w:rPr>
        <w:t>00</w:t>
      </w:r>
      <w:r>
        <w:rPr>
          <w:rFonts w:ascii="Times New Roman" w:hAnsi="Times New Roman" w:cs="Times New Roman"/>
          <w:sz w:val="24"/>
          <w:szCs w:val="24"/>
          <w:lang w:val="id-ID"/>
        </w:rPr>
        <w:t xml:space="preserve"> </w:t>
      </w:r>
      <w:r w:rsidRPr="00B419EA">
        <w:rPr>
          <w:rFonts w:ascii="Times New Roman" w:hAnsi="Times New Roman" w:cs="Times New Roman"/>
          <w:i/>
          <w:sz w:val="24"/>
          <w:szCs w:val="24"/>
          <w:lang w:val="id-ID"/>
        </w:rPr>
        <w:t>for windows</w:t>
      </w:r>
      <w:r>
        <w:rPr>
          <w:rFonts w:ascii="Times New Roman" w:hAnsi="Times New Roman" w:cs="Times New Roman"/>
          <w:sz w:val="24"/>
          <w:szCs w:val="24"/>
          <w:lang w:val="id-ID"/>
        </w:rPr>
        <w:t>.</w:t>
      </w:r>
    </w:p>
    <w:p w:rsidR="00624099" w:rsidRDefault="00624099" w:rsidP="00624099">
      <w:pPr>
        <w:tabs>
          <w:tab w:val="left" w:pos="142"/>
          <w:tab w:val="left" w:pos="1418"/>
          <w:tab w:val="left" w:pos="1701"/>
          <w:tab w:val="left" w:pos="2410"/>
        </w:tabs>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ab/>
        <w:t>3.2.6.1 Uji Asumsi Klasik</w:t>
      </w:r>
    </w:p>
    <w:p w:rsidR="00624099" w:rsidRDefault="00624099" w:rsidP="00624099">
      <w:pPr>
        <w:tabs>
          <w:tab w:val="left" w:pos="142"/>
          <w:tab w:val="left" w:pos="993"/>
        </w:tabs>
        <w:spacing w:line="480" w:lineRule="auto"/>
        <w:ind w:left="142"/>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rPr>
        <w:t>Model regresi linier menurut Priyatno (2012:143) dapat disebut sebagai model yang</w:t>
      </w:r>
      <w:r>
        <w:rPr>
          <w:rFonts w:ascii="Times New Roman" w:hAnsi="Times New Roman" w:cs="Times New Roman"/>
          <w:sz w:val="24"/>
          <w:szCs w:val="24"/>
          <w:lang w:val="en-US"/>
        </w:rPr>
        <w:t xml:space="preserve"> </w:t>
      </w:r>
      <w:r>
        <w:rPr>
          <w:rFonts w:ascii="Times New Roman" w:hAnsi="Times New Roman" w:cs="Times New Roman"/>
          <w:sz w:val="24"/>
          <w:szCs w:val="24"/>
        </w:rPr>
        <w:t>baik jika model tersebut memenuhi beberapa asumsi yang kemudian disebut dengan asumsi klasik. Asumsi klasik yang harus terpenuhi dalam model regresi linier yaitu residual terdistribusi normal, tidak adanya multikolinearitas, tidak hanya heteroskedastisitas, dan tidak adanya autokolerasi pada model regresi. Untuk rehresi linier sedrhana tidak ada asumsi klasik multikolinearitas karena hanya ada satu variabel independen. Harus terpenuhinya asumsi klasik ditujukan untuk memperoleh model regresi dengan estimasi yang tidak biasa dan pengujian dapat dipercaya. Apabila ada satu syarat saja yang tidak terpenuhi maka hasil analisis regresi tidak dapat dikatakan bersifat BLUE (</w:t>
      </w:r>
      <w:r>
        <w:rPr>
          <w:rFonts w:ascii="Times New Roman" w:hAnsi="Times New Roman" w:cs="Times New Roman"/>
          <w:i/>
          <w:sz w:val="24"/>
          <w:szCs w:val="24"/>
        </w:rPr>
        <w:t>Best Linier Unbiased Estimator</w:t>
      </w:r>
      <w:r>
        <w:rPr>
          <w:rFonts w:ascii="Times New Roman" w:hAnsi="Times New Roman" w:cs="Times New Roman"/>
          <w:sz w:val="24"/>
          <w:szCs w:val="24"/>
        </w:rPr>
        <w:t>).</w:t>
      </w:r>
    </w:p>
    <w:p w:rsidR="00624099" w:rsidRDefault="00624099" w:rsidP="00624099">
      <w:pPr>
        <w:pStyle w:val="ListParagraph"/>
        <w:numPr>
          <w:ilvl w:val="0"/>
          <w:numId w:val="6"/>
        </w:numPr>
        <w:tabs>
          <w:tab w:val="left" w:pos="993"/>
          <w:tab w:val="left" w:pos="1418"/>
          <w:tab w:val="left" w:pos="1701"/>
          <w:tab w:val="left" w:pos="2410"/>
        </w:tabs>
        <w:spacing w:after="0" w:line="480" w:lineRule="auto"/>
        <w:ind w:hanging="1777"/>
        <w:jc w:val="both"/>
        <w:rPr>
          <w:rFonts w:ascii="Times New Roman" w:hAnsi="Times New Roman" w:cs="Times New Roman"/>
          <w:sz w:val="24"/>
          <w:szCs w:val="24"/>
        </w:rPr>
      </w:pPr>
      <w:proofErr w:type="spellStart"/>
      <w:r>
        <w:rPr>
          <w:rFonts w:ascii="Times New Roman" w:hAnsi="Times New Roman" w:cs="Times New Roman"/>
          <w:sz w:val="24"/>
          <w:szCs w:val="24"/>
        </w:rPr>
        <w:t>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Normalitas</w:t>
      </w:r>
      <w:proofErr w:type="spellEnd"/>
    </w:p>
    <w:p w:rsidR="00624099" w:rsidRPr="0041798B" w:rsidRDefault="00624099" w:rsidP="00624099">
      <w:pPr>
        <w:pStyle w:val="ListParagraph"/>
        <w:tabs>
          <w:tab w:val="left" w:pos="993"/>
          <w:tab w:val="left" w:pos="1418"/>
          <w:tab w:val="left" w:pos="1701"/>
          <w:tab w:val="left" w:pos="2410"/>
        </w:tabs>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ab/>
      </w:r>
      <w:proofErr w:type="spellStart"/>
      <w:proofErr w:type="gram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Priyatno</w:t>
      </w:r>
      <w:proofErr w:type="spellEnd"/>
      <w:r>
        <w:rPr>
          <w:rFonts w:ascii="Times New Roman" w:hAnsi="Times New Roman" w:cs="Times New Roman"/>
          <w:sz w:val="24"/>
          <w:szCs w:val="24"/>
        </w:rPr>
        <w:t xml:space="preserve"> (2012:144) </w:t>
      </w:r>
      <w:proofErr w:type="spellStart"/>
      <w:r>
        <w:rPr>
          <w:rFonts w:ascii="Times New Roman" w:hAnsi="Times New Roman" w:cs="Times New Roman"/>
          <w:sz w:val="24"/>
          <w:szCs w:val="24"/>
        </w:rPr>
        <w:t>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normalitas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model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residual yang </w:t>
      </w:r>
      <w:proofErr w:type="spellStart"/>
      <w:r>
        <w:rPr>
          <w:rFonts w:ascii="Times New Roman" w:hAnsi="Times New Roman" w:cs="Times New Roman"/>
          <w:sz w:val="24"/>
          <w:szCs w:val="24"/>
        </w:rPr>
        <w:t>dihasilkan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terdistribusi</w:t>
      </w:r>
      <w:proofErr w:type="spellEnd"/>
      <w:r>
        <w:rPr>
          <w:rFonts w:ascii="Times New Roman" w:hAnsi="Times New Roman" w:cs="Times New Roman"/>
          <w:sz w:val="24"/>
          <w:szCs w:val="24"/>
        </w:rPr>
        <w:t xml:space="preserve"> normal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Model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residual yang </w:t>
      </w:r>
      <w:proofErr w:type="spellStart"/>
      <w:r>
        <w:rPr>
          <w:rFonts w:ascii="Times New Roman" w:hAnsi="Times New Roman" w:cs="Times New Roman"/>
          <w:sz w:val="24"/>
          <w:szCs w:val="24"/>
        </w:rPr>
        <w:t>terdistribusi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normal.</w:t>
      </w:r>
      <w:proofErr w:type="gramEnd"/>
      <w:r>
        <w:rPr>
          <w:rFonts w:ascii="Times New Roman" w:hAnsi="Times New Roman" w:cs="Times New Roman"/>
          <w:sz w:val="24"/>
          <w:szCs w:val="24"/>
        </w:rPr>
        <w:t xml:space="preserve"> </w:t>
      </w:r>
      <w:proofErr w:type="spellStart"/>
      <w:proofErr w:type="gramStart"/>
      <w:r w:rsidRPr="005B41AF">
        <w:rPr>
          <w:rFonts w:ascii="Times New Roman" w:hAnsi="Times New Roman" w:cs="Times New Roman"/>
          <w:sz w:val="24"/>
          <w:szCs w:val="24"/>
        </w:rPr>
        <w:t>Dalam</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penelitian</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ini</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metode</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uji</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normalitas</w:t>
      </w:r>
      <w:proofErr w:type="spellEnd"/>
      <w:r w:rsidRPr="005B41AF">
        <w:rPr>
          <w:rFonts w:ascii="Times New Roman" w:hAnsi="Times New Roman" w:cs="Times New Roman"/>
          <w:sz w:val="24"/>
          <w:szCs w:val="24"/>
        </w:rPr>
        <w:t xml:space="preserve"> yang </w:t>
      </w:r>
      <w:proofErr w:type="spellStart"/>
      <w:r w:rsidRPr="005B41AF">
        <w:rPr>
          <w:rFonts w:ascii="Times New Roman" w:hAnsi="Times New Roman" w:cs="Times New Roman"/>
          <w:sz w:val="24"/>
          <w:szCs w:val="24"/>
        </w:rPr>
        <w:t>dilakukan</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adalah</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dengan</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menggunakan</w:t>
      </w:r>
      <w:proofErr w:type="spellEnd"/>
      <w:r w:rsidRPr="005B41AF">
        <w:rPr>
          <w:rFonts w:ascii="Times New Roman" w:hAnsi="Times New Roman" w:cs="Times New Roman"/>
          <w:sz w:val="24"/>
          <w:szCs w:val="24"/>
        </w:rPr>
        <w:t xml:space="preserve"> </w:t>
      </w:r>
      <w:proofErr w:type="spellStart"/>
      <w:r w:rsidRPr="005B41AF">
        <w:rPr>
          <w:rFonts w:ascii="Times New Roman" w:hAnsi="Times New Roman" w:cs="Times New Roman"/>
          <w:sz w:val="24"/>
          <w:szCs w:val="24"/>
        </w:rPr>
        <w:t>uji</w:t>
      </w:r>
      <w:proofErr w:type="spellEnd"/>
      <w:r w:rsidRPr="005B41AF">
        <w:rPr>
          <w:rFonts w:ascii="Times New Roman" w:hAnsi="Times New Roman" w:cs="Times New Roman"/>
          <w:sz w:val="24"/>
          <w:szCs w:val="24"/>
        </w:rPr>
        <w:t xml:space="preserve"> </w:t>
      </w:r>
      <w:r w:rsidRPr="005B41AF">
        <w:rPr>
          <w:rFonts w:ascii="Times New Roman" w:hAnsi="Times New Roman" w:cs="Times New Roman"/>
          <w:i/>
          <w:sz w:val="24"/>
          <w:szCs w:val="24"/>
        </w:rPr>
        <w:t>One Sample Kolmogorov-Smirnov.</w:t>
      </w:r>
      <w:proofErr w:type="gramEnd"/>
    </w:p>
    <w:p w:rsidR="00624099" w:rsidRPr="0041798B" w:rsidRDefault="00624099" w:rsidP="00624099">
      <w:pPr>
        <w:tabs>
          <w:tab w:val="left" w:pos="993"/>
          <w:tab w:val="left" w:pos="1418"/>
          <w:tab w:val="left" w:pos="1701"/>
          <w:tab w:val="left" w:pos="2410"/>
        </w:tabs>
        <w:spacing w:line="480" w:lineRule="auto"/>
        <w:ind w:left="993"/>
        <w:jc w:val="both"/>
        <w:rPr>
          <w:rFonts w:ascii="Times New Roman" w:hAnsi="Times New Roman" w:cs="Times New Roman"/>
          <w:sz w:val="24"/>
          <w:szCs w:val="24"/>
          <w:lang w:val="en-US"/>
        </w:rPr>
      </w:pPr>
      <w:r>
        <w:rPr>
          <w:rFonts w:ascii="Times New Roman" w:hAnsi="Times New Roman" w:cs="Times New Roman"/>
          <w:sz w:val="24"/>
          <w:szCs w:val="24"/>
          <w:lang w:val="en-US"/>
        </w:rPr>
        <w:tab/>
      </w:r>
      <w:r w:rsidRPr="005B41AF">
        <w:rPr>
          <w:rFonts w:ascii="Times New Roman" w:hAnsi="Times New Roman" w:cs="Times New Roman"/>
          <w:sz w:val="24"/>
          <w:szCs w:val="24"/>
        </w:rPr>
        <w:t xml:space="preserve">Uji </w:t>
      </w:r>
      <w:r w:rsidRPr="005B41AF">
        <w:rPr>
          <w:rFonts w:ascii="Times New Roman" w:hAnsi="Times New Roman" w:cs="Times New Roman"/>
          <w:i/>
          <w:sz w:val="24"/>
          <w:szCs w:val="24"/>
        </w:rPr>
        <w:t>One Sample Kolmogorov-Smirnov</w:t>
      </w:r>
      <w:r w:rsidRPr="005B41AF">
        <w:rPr>
          <w:rFonts w:ascii="Times New Roman" w:hAnsi="Times New Roman" w:cs="Times New Roman"/>
          <w:sz w:val="24"/>
          <w:szCs w:val="24"/>
        </w:rPr>
        <w:t xml:space="preserve"> menurut Priyatno (2012:147) digunakan untuk mengetahui distribusi data, apakah mengikuti distribusi normal, poisson, uniform, atau exponential. Dalam hal ini untuk </w:t>
      </w:r>
      <w:r w:rsidRPr="005B41AF">
        <w:rPr>
          <w:rFonts w:ascii="Times New Roman" w:hAnsi="Times New Roman" w:cs="Times New Roman"/>
          <w:sz w:val="24"/>
          <w:szCs w:val="24"/>
        </w:rPr>
        <w:lastRenderedPageBreak/>
        <w:t>mengetahui apakah distribusi residual terdistribusi normal atau tidak. Residual terdistribusi normal jika nilai signifikansi lebih dari 0,05.</w:t>
      </w:r>
    </w:p>
    <w:p w:rsidR="00624099" w:rsidRPr="0041798B" w:rsidRDefault="00624099" w:rsidP="00624099">
      <w:pPr>
        <w:pStyle w:val="ListParagraph"/>
        <w:numPr>
          <w:ilvl w:val="0"/>
          <w:numId w:val="6"/>
        </w:numPr>
        <w:tabs>
          <w:tab w:val="left" w:pos="993"/>
          <w:tab w:val="left" w:pos="1418"/>
          <w:tab w:val="left" w:pos="1701"/>
          <w:tab w:val="left" w:pos="2410"/>
        </w:tabs>
        <w:spacing w:after="0" w:line="480" w:lineRule="auto"/>
        <w:ind w:left="993" w:hanging="709"/>
        <w:jc w:val="both"/>
        <w:rPr>
          <w:rFonts w:ascii="Times New Roman" w:hAnsi="Times New Roman" w:cs="Times New Roman"/>
          <w:sz w:val="24"/>
          <w:szCs w:val="24"/>
        </w:rPr>
      </w:pPr>
      <w:proofErr w:type="spellStart"/>
      <w:r w:rsidRPr="00C54D40">
        <w:rPr>
          <w:rFonts w:ascii="Times New Roman" w:hAnsi="Times New Roman" w:cs="Times New Roman"/>
          <w:sz w:val="24"/>
          <w:szCs w:val="24"/>
        </w:rPr>
        <w:t>Uji</w:t>
      </w:r>
      <w:proofErr w:type="spellEnd"/>
      <w:r w:rsidRPr="00C54D40">
        <w:rPr>
          <w:rFonts w:ascii="Times New Roman" w:hAnsi="Times New Roman" w:cs="Times New Roman"/>
          <w:sz w:val="24"/>
          <w:szCs w:val="24"/>
        </w:rPr>
        <w:t xml:space="preserve"> </w:t>
      </w:r>
      <w:proofErr w:type="spellStart"/>
      <w:r w:rsidRPr="00C54D40">
        <w:rPr>
          <w:rFonts w:ascii="Times New Roman" w:hAnsi="Times New Roman" w:cs="Times New Roman"/>
          <w:sz w:val="24"/>
          <w:szCs w:val="24"/>
        </w:rPr>
        <w:t>Multikolinearitas</w:t>
      </w:r>
      <w:proofErr w:type="spellEnd"/>
    </w:p>
    <w:p w:rsidR="00624099" w:rsidRDefault="00624099" w:rsidP="00624099">
      <w:pPr>
        <w:spacing w:line="480" w:lineRule="auto"/>
        <w:ind w:left="993" w:firstLine="447"/>
        <w:jc w:val="both"/>
        <w:rPr>
          <w:rFonts w:ascii="Times New Roman" w:hAnsi="Times New Roman" w:cs="Times New Roman"/>
          <w:sz w:val="24"/>
          <w:szCs w:val="24"/>
        </w:rPr>
      </w:pPr>
      <w:r>
        <w:rPr>
          <w:rFonts w:ascii="Times New Roman" w:hAnsi="Times New Roman" w:cs="Times New Roman"/>
          <w:sz w:val="24"/>
          <w:szCs w:val="24"/>
        </w:rPr>
        <w:t xml:space="preserve">Uji ini dapat diartikan sebagai kondisi dimana variabel-variabel independen tidak benar-benar independen satu sama lain tetapi tidak memiliki nilai-nilai yang ditetapkan secara bersama-sama. Pada program SPSS V.20.00 dapat diuji ada tidaknya multikolinearitas dengan memperhatikan nilai </w:t>
      </w:r>
      <w:r w:rsidRPr="00062B71">
        <w:rPr>
          <w:rFonts w:ascii="Times New Roman" w:hAnsi="Times New Roman" w:cs="Times New Roman"/>
          <w:i/>
          <w:sz w:val="24"/>
          <w:szCs w:val="24"/>
        </w:rPr>
        <w:t>Variance Inflation Factor</w:t>
      </w:r>
      <w:r>
        <w:rPr>
          <w:rFonts w:ascii="Times New Roman" w:hAnsi="Times New Roman" w:cs="Times New Roman"/>
          <w:sz w:val="24"/>
          <w:szCs w:val="24"/>
        </w:rPr>
        <w:t xml:space="preserve"> (VIF). Jika nilai VIF lebih kecil dari 10 maka tidak terjadi </w:t>
      </w:r>
      <w:r w:rsidRPr="009A6131">
        <w:rPr>
          <w:rFonts w:ascii="Times New Roman" w:hAnsi="Times New Roman" w:cs="Times New Roman"/>
          <w:sz w:val="24"/>
          <w:szCs w:val="24"/>
        </w:rPr>
        <w:t>multikolinearitas</w:t>
      </w:r>
      <w:r>
        <w:rPr>
          <w:rFonts w:ascii="Times New Roman" w:hAnsi="Times New Roman" w:cs="Times New Roman"/>
          <w:sz w:val="24"/>
          <w:szCs w:val="24"/>
        </w:rPr>
        <w:t>. Rumus yang digunakan untuk memperoleh nilai VIF adalah:</w:t>
      </w:r>
    </w:p>
    <w:p w:rsidR="00624099" w:rsidRPr="00361C0A" w:rsidRDefault="00624099" w:rsidP="00624099">
      <w:pPr>
        <w:tabs>
          <w:tab w:val="left" w:pos="720"/>
          <w:tab w:val="left" w:pos="1440"/>
          <w:tab w:val="left" w:pos="2160"/>
          <w:tab w:val="left" w:pos="3677"/>
          <w:tab w:val="center" w:pos="5034"/>
        </w:tabs>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1" locked="0" layoutInCell="1" allowOverlap="1">
                <wp:simplePos x="0" y="0"/>
                <wp:positionH relativeFrom="column">
                  <wp:posOffset>2260600</wp:posOffset>
                </wp:positionH>
                <wp:positionV relativeFrom="paragraph">
                  <wp:posOffset>2540</wp:posOffset>
                </wp:positionV>
                <wp:extent cx="1883410" cy="716280"/>
                <wp:effectExtent l="5080" t="12700" r="6985" b="1397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3410" cy="716280"/>
                        </a:xfrm>
                        <a:prstGeom prst="rect">
                          <a:avLst/>
                        </a:prstGeom>
                        <a:solidFill>
                          <a:srgbClr val="FFFFFF"/>
                        </a:solidFill>
                        <a:ln w="9525">
                          <a:solidFill>
                            <a:srgbClr val="000000"/>
                          </a:solidFill>
                          <a:miter lim="800000"/>
                          <a:headEnd/>
                          <a:tailEnd/>
                        </a:ln>
                      </wps:spPr>
                      <wps:txbx>
                        <w:txbxContent>
                          <w:p w:rsidR="00624099" w:rsidRPr="00361C0A" w:rsidRDefault="00624099" w:rsidP="00624099">
                            <w:pPr>
                              <w:rPr>
                                <w:rFonts w:ascii="Times New Roman" w:hAnsi="Times New Roman" w:cs="Times New Roman"/>
                                <w:sz w:val="24"/>
                                <w:szCs w:val="24"/>
                                <w:u w:val="single"/>
                              </w:rPr>
                            </w:pPr>
                            <w:r w:rsidRPr="00062B71">
                              <w:rPr>
                                <w:rFonts w:ascii="Times New Roman" w:hAnsi="Times New Roman" w:cs="Times New Roman"/>
                                <w:sz w:val="24"/>
                                <w:szCs w:val="24"/>
                              </w:rPr>
                              <w:t xml:space="preserve">VIF </w:t>
                            </w:r>
                            <w:r>
                              <w:rPr>
                                <w:rFonts w:ascii="Times New Roman" w:hAnsi="Times New Roman" w:cs="Times New Roman"/>
                                <w:sz w:val="24"/>
                                <w:szCs w:val="24"/>
                              </w:rPr>
                              <w:t xml:space="preserve"> = </w:t>
                            </w:r>
                            <w:r>
                              <w:rPr>
                                <w:rFonts w:ascii="Times New Roman" w:hAnsi="Times New Roman" w:cs="Times New Roman"/>
                                <w:sz w:val="24"/>
                                <w:szCs w:val="24"/>
                              </w:rPr>
                              <w:tab/>
                            </w:r>
                            <w:r>
                              <w:rPr>
                                <w:rFonts w:ascii="Times New Roman" w:hAnsi="Times New Roman" w:cs="Times New Roman"/>
                                <w:sz w:val="24"/>
                                <w:szCs w:val="24"/>
                              </w:rPr>
                              <w:tab/>
                              <w:t>1</w:t>
                            </w:r>
                          </w:p>
                          <w:p w:rsidR="00624099" w:rsidRDefault="00624099" w:rsidP="00624099"/>
                          <w:p w:rsidR="00624099" w:rsidRDefault="00624099" w:rsidP="006240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178pt;margin-top:.2pt;width:148.3pt;height:56.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">
                <v:textbox>
                  <w:txbxContent>
                    <w:p w:rsidR="00624099" w:rsidRPr="00361C0A" w:rsidRDefault="00624099" w:rsidP="00624099">
                      <w:pPr>
                        <w:rPr>
                          <w:rFonts w:ascii="Times New Roman" w:hAnsi="Times New Roman" w:cs="Times New Roman"/>
                          <w:sz w:val="24"/>
                          <w:szCs w:val="24"/>
                          <w:u w:val="single"/>
                        </w:rPr>
                      </w:pPr>
                      <w:r w:rsidRPr="00062B71">
                        <w:rPr>
                          <w:rFonts w:ascii="Times New Roman" w:hAnsi="Times New Roman" w:cs="Times New Roman"/>
                          <w:sz w:val="24"/>
                          <w:szCs w:val="24"/>
                        </w:rPr>
                        <w:t xml:space="preserve">VIF </w:t>
                      </w:r>
                      <w:r>
                        <w:rPr>
                          <w:rFonts w:ascii="Times New Roman" w:hAnsi="Times New Roman" w:cs="Times New Roman"/>
                          <w:sz w:val="24"/>
                          <w:szCs w:val="24"/>
                        </w:rPr>
                        <w:t xml:space="preserve"> = </w:t>
                      </w:r>
                      <w:r>
                        <w:rPr>
                          <w:rFonts w:ascii="Times New Roman" w:hAnsi="Times New Roman" w:cs="Times New Roman"/>
                          <w:sz w:val="24"/>
                          <w:szCs w:val="24"/>
                        </w:rPr>
                        <w:tab/>
                      </w:r>
                      <w:r>
                        <w:rPr>
                          <w:rFonts w:ascii="Times New Roman" w:hAnsi="Times New Roman" w:cs="Times New Roman"/>
                          <w:sz w:val="24"/>
                          <w:szCs w:val="24"/>
                        </w:rPr>
                        <w:tab/>
                        <w:t>1</w:t>
                      </w:r>
                    </w:p>
                    <w:p w:rsidR="00624099" w:rsidRDefault="00624099" w:rsidP="00624099"/>
                    <w:p w:rsidR="00624099" w:rsidRDefault="00624099" w:rsidP="00624099"/>
                  </w:txbxContent>
                </v:textbox>
              </v:rect>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2966720</wp:posOffset>
                </wp:positionH>
                <wp:positionV relativeFrom="paragraph">
                  <wp:posOffset>337185</wp:posOffset>
                </wp:positionV>
                <wp:extent cx="855980" cy="635"/>
                <wp:effectExtent l="6350" t="13970" r="13970" b="1397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9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233.6pt;margin-top:26.55pt;width:67.4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apwKAIAAEsEAAAOAAAAZHJzL2Uyb0RvYy54bWysVE2P2jAQvVfqf7B8Z0NYQi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1084580</wp:posOffset>
                </wp:positionH>
                <wp:positionV relativeFrom="paragraph">
                  <wp:posOffset>330200</wp:posOffset>
                </wp:positionV>
                <wp:extent cx="528955" cy="424180"/>
                <wp:effectExtent l="8890" t="13335" r="5080"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 cy="424180"/>
                        </a:xfrm>
                        <a:prstGeom prst="rect">
                          <a:avLst/>
                        </a:prstGeom>
                        <a:solidFill>
                          <a:srgbClr val="FFFFFF"/>
                        </a:solidFill>
                        <a:ln w="9525">
                          <a:solidFill>
                            <a:schemeClr val="bg1">
                              <a:lumMod val="100000"/>
                              <a:lumOff val="0"/>
                            </a:schemeClr>
                          </a:solidFill>
                          <a:miter lim="800000"/>
                          <a:headEnd/>
                          <a:tailEnd/>
                        </a:ln>
                      </wps:spPr>
                      <wps:txbx>
                        <w:txbxContent>
                          <w:p w:rsidR="00624099" w:rsidRPr="00361C0A" w:rsidRDefault="00624099" w:rsidP="00624099">
                            <w:pPr>
                              <w:rPr>
                                <w:szCs w:val="2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85.4pt;margin-top:26pt;width:41.65pt;height:33.4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" strokecolor="white [3212]">
                <v:textbox style="mso-fit-shape-to-text:t">
                  <w:txbxContent>
                    <w:p w:rsidR="00624099" w:rsidRPr="00361C0A" w:rsidRDefault="00624099" w:rsidP="00624099">
                      <w:pPr>
                        <w:rPr>
                          <w:szCs w:val="24"/>
                        </w:rPr>
                      </w:pPr>
                    </w:p>
                  </w:txbxContent>
                </v:textbox>
              </v:shape>
            </w:pict>
          </mc:Fallback>
        </mc:AlternateConten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624099" w:rsidRPr="005B41AF" w:rsidRDefault="00624099" w:rsidP="00624099">
      <w:pPr>
        <w:pStyle w:val="ListParagraph"/>
        <w:tabs>
          <w:tab w:val="left" w:pos="993"/>
          <w:tab w:val="left" w:pos="1418"/>
          <w:tab w:val="left" w:pos="1701"/>
          <w:tab w:val="left" w:pos="2410"/>
        </w:tabs>
        <w:spacing w:line="480" w:lineRule="auto"/>
        <w:ind w:left="2061"/>
        <w:jc w:val="both"/>
      </w:pPr>
      <w:r>
        <w:tab/>
      </w:r>
      <w:r>
        <w:tab/>
      </w:r>
      <w:r>
        <w:tab/>
      </w:r>
      <w:r>
        <w:tab/>
      </w:r>
      <w:r>
        <w:tab/>
      </w:r>
      <w:r>
        <w:rPr>
          <w:rFonts w:ascii="Times New Roman" w:hAnsi="Times New Roman" w:cs="Times New Roman"/>
          <w:sz w:val="24"/>
          <w:szCs w:val="24"/>
          <w:lang w:val="id-ID"/>
        </w:rPr>
        <w:t>Tolerance</w:t>
      </w:r>
      <w:r>
        <w:tab/>
      </w:r>
      <w:r>
        <w:tab/>
      </w:r>
      <w:r>
        <w:tab/>
      </w:r>
    </w:p>
    <w:p w:rsidR="00624099" w:rsidRDefault="00624099" w:rsidP="00624099">
      <w:pPr>
        <w:pStyle w:val="ListParagraph"/>
        <w:numPr>
          <w:ilvl w:val="0"/>
          <w:numId w:val="6"/>
        </w:numPr>
        <w:tabs>
          <w:tab w:val="left" w:pos="993"/>
          <w:tab w:val="left" w:pos="1418"/>
          <w:tab w:val="left" w:pos="1701"/>
          <w:tab w:val="left" w:pos="2410"/>
        </w:tabs>
        <w:spacing w:after="0" w:line="480" w:lineRule="auto"/>
        <w:ind w:hanging="1635"/>
        <w:jc w:val="both"/>
        <w:rPr>
          <w:rFonts w:ascii="Times New Roman" w:hAnsi="Times New Roman" w:cs="Times New Roman"/>
          <w:sz w:val="24"/>
          <w:szCs w:val="24"/>
        </w:rPr>
      </w:pPr>
      <w:proofErr w:type="spellStart"/>
      <w:r>
        <w:rPr>
          <w:rFonts w:ascii="Times New Roman" w:hAnsi="Times New Roman" w:cs="Times New Roman"/>
          <w:sz w:val="24"/>
          <w:szCs w:val="24"/>
        </w:rPr>
        <w:t>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Heteroskedastisitas</w:t>
      </w:r>
      <w:proofErr w:type="spellEnd"/>
    </w:p>
    <w:p w:rsidR="00624099" w:rsidRPr="005B41AF" w:rsidRDefault="00624099" w:rsidP="00624099">
      <w:pPr>
        <w:tabs>
          <w:tab w:val="left" w:pos="993"/>
          <w:tab w:val="left" w:pos="1418"/>
          <w:tab w:val="left" w:pos="1701"/>
          <w:tab w:val="left" w:pos="2410"/>
        </w:tabs>
        <w:spacing w:line="480" w:lineRule="auto"/>
        <w:ind w:left="993"/>
        <w:jc w:val="both"/>
        <w:rPr>
          <w:rFonts w:ascii="Times New Roman" w:hAnsi="Times New Roman" w:cs="Times New Roman"/>
          <w:sz w:val="24"/>
          <w:szCs w:val="24"/>
        </w:rPr>
      </w:pPr>
      <w:r>
        <w:rPr>
          <w:rFonts w:ascii="Times New Roman" w:hAnsi="Times New Roman" w:cs="Times New Roman"/>
          <w:sz w:val="24"/>
          <w:szCs w:val="24"/>
          <w:lang w:val="en-US"/>
        </w:rPr>
        <w:tab/>
      </w:r>
      <w:r w:rsidRPr="005B41AF">
        <w:rPr>
          <w:rFonts w:ascii="Times New Roman" w:hAnsi="Times New Roman" w:cs="Times New Roman"/>
          <w:sz w:val="24"/>
          <w:szCs w:val="24"/>
        </w:rPr>
        <w:t>Menurut Priyatno (2012:158) uji heteroskedastisitas adalah keadaan diman</w:t>
      </w:r>
      <w:r>
        <w:rPr>
          <w:rFonts w:ascii="Times New Roman" w:hAnsi="Times New Roman" w:cs="Times New Roman"/>
          <w:sz w:val="24"/>
          <w:szCs w:val="24"/>
          <w:lang w:val="en-US"/>
        </w:rPr>
        <w:t xml:space="preserve">a </w:t>
      </w:r>
      <w:r w:rsidRPr="005B41AF">
        <w:rPr>
          <w:rFonts w:ascii="Times New Roman" w:hAnsi="Times New Roman" w:cs="Times New Roman"/>
          <w:sz w:val="24"/>
          <w:szCs w:val="24"/>
        </w:rPr>
        <w:t>dalam model regresi terjadi ketidaksamaan varian dari residual pada satu pengamatan ke pengamatan lain. Model regresi yang baik adlah tidak terjadi heteroskedastisitas.</w:t>
      </w:r>
    </w:p>
    <w:p w:rsidR="00624099" w:rsidRPr="005B41AF" w:rsidRDefault="00624099" w:rsidP="00624099">
      <w:pPr>
        <w:tabs>
          <w:tab w:val="left" w:pos="993"/>
          <w:tab w:val="left" w:pos="1418"/>
          <w:tab w:val="left" w:pos="1701"/>
          <w:tab w:val="left" w:pos="2410"/>
        </w:tabs>
        <w:spacing w:line="480" w:lineRule="auto"/>
        <w:ind w:left="993"/>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Pr="005B41AF">
        <w:rPr>
          <w:rFonts w:ascii="Times New Roman" w:hAnsi="Times New Roman" w:cs="Times New Roman"/>
          <w:sz w:val="24"/>
          <w:szCs w:val="24"/>
        </w:rPr>
        <w:t xml:space="preserve">Dalam penelitian ini, penulis menggunakan grafik </w:t>
      </w:r>
      <w:r w:rsidRPr="005B41AF">
        <w:rPr>
          <w:rFonts w:ascii="Times New Roman" w:hAnsi="Times New Roman" w:cs="Times New Roman"/>
          <w:i/>
          <w:sz w:val="24"/>
          <w:szCs w:val="24"/>
        </w:rPr>
        <w:t xml:space="preserve">scatterplot </w:t>
      </w:r>
      <w:r w:rsidRPr="005B41AF">
        <w:rPr>
          <w:rFonts w:ascii="Times New Roman" w:hAnsi="Times New Roman" w:cs="Times New Roman"/>
          <w:sz w:val="24"/>
          <w:szCs w:val="24"/>
        </w:rPr>
        <w:t>untuk mengetahui ada atau tidaknya heteroskedastisitas.</w:t>
      </w:r>
    </w:p>
    <w:p w:rsidR="00624099" w:rsidRPr="005B41AF" w:rsidRDefault="00624099" w:rsidP="00624099">
      <w:pPr>
        <w:tabs>
          <w:tab w:val="left" w:pos="993"/>
          <w:tab w:val="left" w:pos="1418"/>
          <w:tab w:val="left" w:pos="1701"/>
          <w:tab w:val="left" w:pos="2410"/>
        </w:tabs>
        <w:spacing w:line="480" w:lineRule="auto"/>
        <w:ind w:left="993"/>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Pr="005B41AF">
        <w:rPr>
          <w:rFonts w:ascii="Times New Roman" w:hAnsi="Times New Roman" w:cs="Times New Roman"/>
          <w:sz w:val="24"/>
          <w:szCs w:val="24"/>
        </w:rPr>
        <w:t xml:space="preserve">Metode ini dilakukan dengan cara melihat grafik </w:t>
      </w:r>
      <w:r w:rsidRPr="005B41AF">
        <w:rPr>
          <w:rFonts w:ascii="Times New Roman" w:hAnsi="Times New Roman" w:cs="Times New Roman"/>
          <w:i/>
          <w:sz w:val="24"/>
          <w:szCs w:val="24"/>
        </w:rPr>
        <w:t xml:space="preserve">scatterplot </w:t>
      </w:r>
      <w:r w:rsidRPr="005B41AF">
        <w:rPr>
          <w:rFonts w:ascii="Times New Roman" w:hAnsi="Times New Roman" w:cs="Times New Roman"/>
          <w:sz w:val="24"/>
          <w:szCs w:val="24"/>
        </w:rPr>
        <w:t xml:space="preserve">antara </w:t>
      </w:r>
      <w:r w:rsidRPr="005B41AF">
        <w:rPr>
          <w:rFonts w:ascii="Times New Roman" w:hAnsi="Times New Roman" w:cs="Times New Roman"/>
          <w:i/>
          <w:sz w:val="24"/>
          <w:szCs w:val="24"/>
        </w:rPr>
        <w:t>standarized predicted value (</w:t>
      </w:r>
      <w:r w:rsidRPr="005B41AF">
        <w:rPr>
          <w:rFonts w:ascii="Times New Roman" w:hAnsi="Times New Roman" w:cs="Times New Roman"/>
          <w:sz w:val="24"/>
          <w:szCs w:val="24"/>
        </w:rPr>
        <w:t>ZPRED</w:t>
      </w:r>
      <w:r w:rsidRPr="005B41AF">
        <w:rPr>
          <w:rFonts w:ascii="Times New Roman" w:hAnsi="Times New Roman" w:cs="Times New Roman"/>
          <w:i/>
          <w:sz w:val="24"/>
          <w:szCs w:val="24"/>
        </w:rPr>
        <w:t>)</w:t>
      </w:r>
      <w:r w:rsidRPr="005B41AF">
        <w:rPr>
          <w:rFonts w:ascii="Times New Roman" w:hAnsi="Times New Roman" w:cs="Times New Roman"/>
          <w:sz w:val="24"/>
          <w:szCs w:val="24"/>
        </w:rPr>
        <w:t xml:space="preserve"> dengan </w:t>
      </w:r>
      <w:r w:rsidRPr="005B41AF">
        <w:rPr>
          <w:rFonts w:ascii="Times New Roman" w:hAnsi="Times New Roman" w:cs="Times New Roman"/>
          <w:i/>
          <w:sz w:val="24"/>
          <w:szCs w:val="24"/>
        </w:rPr>
        <w:t xml:space="preserve">studentized residual </w:t>
      </w:r>
      <w:r w:rsidRPr="005B41AF">
        <w:rPr>
          <w:rFonts w:ascii="Times New Roman" w:hAnsi="Times New Roman" w:cs="Times New Roman"/>
          <w:sz w:val="24"/>
          <w:szCs w:val="24"/>
        </w:rPr>
        <w:lastRenderedPageBreak/>
        <w:t xml:space="preserve">(SRESID), ada tidaknya pola tertentu pada grafik </w:t>
      </w:r>
      <w:r w:rsidRPr="005B41AF">
        <w:rPr>
          <w:rFonts w:ascii="Times New Roman" w:hAnsi="Times New Roman" w:cs="Times New Roman"/>
          <w:i/>
          <w:sz w:val="24"/>
          <w:szCs w:val="24"/>
        </w:rPr>
        <w:t xml:space="preserve">scatterplot </w:t>
      </w:r>
      <w:r w:rsidRPr="005B41AF">
        <w:rPr>
          <w:rFonts w:ascii="Times New Roman" w:hAnsi="Times New Roman" w:cs="Times New Roman"/>
          <w:sz w:val="24"/>
          <w:szCs w:val="24"/>
        </w:rPr>
        <w:t>antara SRESID dan ZPRED dimana sumbu Y adalah Y yang telah diprediksi dan sumbu X adalah residual (Y prediksi –Y sesungguhnya).</w:t>
      </w:r>
    </w:p>
    <w:p w:rsidR="00624099" w:rsidRPr="005B41AF"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rPr>
      </w:pPr>
      <w:r>
        <w:rPr>
          <w:rFonts w:ascii="Times New Roman" w:hAnsi="Times New Roman" w:cs="Times New Roman"/>
          <w:sz w:val="24"/>
          <w:szCs w:val="24"/>
          <w:lang w:val="en-US"/>
        </w:rPr>
        <w:tab/>
      </w:r>
      <w:r w:rsidRPr="005B41AF">
        <w:rPr>
          <w:rFonts w:ascii="Times New Roman" w:hAnsi="Times New Roman" w:cs="Times New Roman"/>
          <w:sz w:val="24"/>
          <w:szCs w:val="24"/>
        </w:rPr>
        <w:t>Dasar pengambilan keputusan yaitu:</w:t>
      </w:r>
    </w:p>
    <w:p w:rsidR="00624099" w:rsidRDefault="00624099" w:rsidP="00624099">
      <w:pPr>
        <w:pStyle w:val="ListParagraph"/>
        <w:numPr>
          <w:ilvl w:val="0"/>
          <w:numId w:val="7"/>
        </w:numPr>
        <w:tabs>
          <w:tab w:val="left" w:pos="993"/>
          <w:tab w:val="left" w:pos="1418"/>
          <w:tab w:val="left" w:pos="1701"/>
        </w:tabs>
        <w:spacing w:after="0" w:line="480" w:lineRule="auto"/>
        <w:ind w:left="1701" w:hanging="425"/>
        <w:jc w:val="both"/>
        <w:rPr>
          <w:rFonts w:ascii="Times New Roman" w:hAnsi="Times New Roman" w:cs="Times New Roman"/>
          <w:sz w:val="24"/>
          <w:szCs w:val="24"/>
        </w:rPr>
      </w:pP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titik-titik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teratur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bergelombang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melebar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menyempit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heteroskedastisitas</w:t>
      </w:r>
      <w:proofErr w:type="spellEnd"/>
      <w:r>
        <w:rPr>
          <w:rFonts w:ascii="Times New Roman" w:hAnsi="Times New Roman" w:cs="Times New Roman"/>
          <w:sz w:val="24"/>
          <w:szCs w:val="24"/>
        </w:rPr>
        <w:t>.</w:t>
      </w:r>
    </w:p>
    <w:p w:rsidR="00624099" w:rsidRDefault="00624099" w:rsidP="00624099">
      <w:pPr>
        <w:pStyle w:val="ListParagraph"/>
        <w:numPr>
          <w:ilvl w:val="0"/>
          <w:numId w:val="7"/>
        </w:numPr>
        <w:tabs>
          <w:tab w:val="left" w:pos="993"/>
          <w:tab w:val="left" w:pos="1418"/>
          <w:tab w:val="left" w:pos="1701"/>
        </w:tabs>
        <w:spacing w:after="0" w:line="480" w:lineRule="auto"/>
        <w:ind w:left="1701" w:hanging="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titik-titik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menyebar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dibawah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angka</w:t>
      </w:r>
      <w:proofErr w:type="spellEnd"/>
      <w:r>
        <w:rPr>
          <w:rFonts w:ascii="Times New Roman" w:hAnsi="Times New Roman" w:cs="Times New Roman"/>
          <w:sz w:val="24"/>
          <w:szCs w:val="24"/>
        </w:rPr>
        <w:t xml:space="preserve"> 0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sumbu</w:t>
      </w:r>
      <w:proofErr w:type="spellEnd"/>
      <w:r>
        <w:rPr>
          <w:rFonts w:ascii="Times New Roman" w:hAnsi="Times New Roman" w:cs="Times New Roman"/>
          <w:sz w:val="24"/>
          <w:szCs w:val="24"/>
        </w:rPr>
        <w:t xml:space="preserve"> Y,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heteroskedastisitas</w:t>
      </w:r>
      <w:proofErr w:type="spellEnd"/>
      <w:r>
        <w:rPr>
          <w:rFonts w:ascii="Times New Roman" w:hAnsi="Times New Roman" w:cs="Times New Roman"/>
          <w:sz w:val="24"/>
          <w:szCs w:val="24"/>
        </w:rPr>
        <w:t>.</w:t>
      </w:r>
    </w:p>
    <w:p w:rsidR="00624099" w:rsidRDefault="00624099" w:rsidP="00624099">
      <w:pPr>
        <w:pStyle w:val="ListParagraph"/>
        <w:numPr>
          <w:ilvl w:val="0"/>
          <w:numId w:val="6"/>
        </w:numPr>
        <w:tabs>
          <w:tab w:val="left" w:pos="993"/>
          <w:tab w:val="left" w:pos="1418"/>
          <w:tab w:val="left" w:pos="1701"/>
          <w:tab w:val="left" w:pos="2410"/>
        </w:tabs>
        <w:spacing w:after="0" w:line="480" w:lineRule="auto"/>
        <w:ind w:hanging="1777"/>
        <w:jc w:val="both"/>
        <w:rPr>
          <w:rFonts w:ascii="Times New Roman" w:hAnsi="Times New Roman" w:cs="Times New Roman"/>
          <w:sz w:val="24"/>
          <w:szCs w:val="24"/>
        </w:rPr>
      </w:pPr>
      <w:proofErr w:type="spellStart"/>
      <w:r>
        <w:rPr>
          <w:rFonts w:ascii="Times New Roman" w:hAnsi="Times New Roman" w:cs="Times New Roman"/>
          <w:sz w:val="24"/>
          <w:szCs w:val="24"/>
        </w:rPr>
        <w:t>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Autokolerasi</w:t>
      </w:r>
      <w:proofErr w:type="spellEnd"/>
    </w:p>
    <w:p w:rsidR="00624099" w:rsidRPr="005B41AF" w:rsidRDefault="00624099" w:rsidP="00624099">
      <w:pPr>
        <w:tabs>
          <w:tab w:val="left" w:pos="993"/>
          <w:tab w:val="left" w:pos="1418"/>
          <w:tab w:val="left" w:pos="1701"/>
          <w:tab w:val="left" w:pos="2410"/>
        </w:tabs>
        <w:spacing w:line="480" w:lineRule="auto"/>
        <w:ind w:left="993"/>
        <w:jc w:val="both"/>
        <w:rPr>
          <w:rFonts w:ascii="Times New Roman" w:hAnsi="Times New Roman" w:cs="Times New Roman"/>
          <w:i/>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Pr="005B41AF">
        <w:rPr>
          <w:rFonts w:ascii="Times New Roman" w:hAnsi="Times New Roman" w:cs="Times New Roman"/>
          <w:sz w:val="24"/>
          <w:szCs w:val="24"/>
        </w:rPr>
        <w:t xml:space="preserve">Menurut Priyatno (2012:172) autokolerasi adalah keadaan dimana pada model regresi ada kolerasi antar residual pada periode t dengan residual pada periode sebelumnya (t-1). Model regresi yang baik adalah yang tidak terdapat masalah autokolerasi. Metode pengujian dalam penelitian ini menggunakan uji </w:t>
      </w:r>
      <w:r w:rsidRPr="005B41AF">
        <w:rPr>
          <w:rFonts w:ascii="Times New Roman" w:hAnsi="Times New Roman" w:cs="Times New Roman"/>
          <w:i/>
          <w:sz w:val="24"/>
          <w:szCs w:val="24"/>
        </w:rPr>
        <w:t>Run test.</w:t>
      </w:r>
    </w:p>
    <w:p w:rsidR="00624099"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lang w:val="en-US"/>
        </w:rPr>
      </w:pPr>
    </w:p>
    <w:p w:rsidR="00624099"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lang w:val="en-US"/>
        </w:rPr>
      </w:pPr>
    </w:p>
    <w:p w:rsidR="00624099"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lang w:val="en-US"/>
        </w:rPr>
      </w:pPr>
    </w:p>
    <w:p w:rsidR="00624099"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lang w:val="en-US"/>
        </w:rPr>
      </w:pPr>
    </w:p>
    <w:p w:rsidR="00624099"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lang w:val="en-US"/>
        </w:rPr>
      </w:pPr>
      <w:r w:rsidRPr="005B41AF">
        <w:rPr>
          <w:rFonts w:ascii="Times New Roman" w:hAnsi="Times New Roman" w:cs="Times New Roman"/>
          <w:sz w:val="24"/>
          <w:szCs w:val="24"/>
        </w:rPr>
        <w:lastRenderedPageBreak/>
        <w:t xml:space="preserve">Kriteria </w:t>
      </w:r>
      <w:r w:rsidRPr="005B41AF">
        <w:rPr>
          <w:rFonts w:ascii="Times New Roman" w:hAnsi="Times New Roman" w:cs="Times New Roman"/>
          <w:i/>
          <w:sz w:val="24"/>
          <w:szCs w:val="24"/>
        </w:rPr>
        <w:t>Run Test</w:t>
      </w:r>
      <w:r w:rsidRPr="005B41AF">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p>
    <w:p w:rsidR="00624099" w:rsidRPr="005B41AF"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rPr>
      </w:pPr>
      <w:r>
        <w:rPr>
          <w:rFonts w:ascii="Times New Roman" w:hAnsi="Times New Roman" w:cs="Times New Roman"/>
          <w:sz w:val="24"/>
          <w:szCs w:val="24"/>
        </w:rPr>
        <w:t>H0: residual (re</w:t>
      </w:r>
      <w:r>
        <w:rPr>
          <w:rFonts w:ascii="Times New Roman" w:hAnsi="Times New Roman" w:cs="Times New Roman"/>
          <w:sz w:val="24"/>
          <w:szCs w:val="24"/>
          <w:lang w:val="en-US"/>
        </w:rPr>
        <w:t>s</w:t>
      </w:r>
      <w:r w:rsidRPr="005B41AF">
        <w:rPr>
          <w:rFonts w:ascii="Times New Roman" w:hAnsi="Times New Roman" w:cs="Times New Roman"/>
          <w:sz w:val="24"/>
          <w:szCs w:val="24"/>
        </w:rPr>
        <w:t>_1) random (acak)</w:t>
      </w:r>
    </w:p>
    <w:p w:rsidR="00624099" w:rsidRPr="005B41AF"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rPr>
      </w:pPr>
      <w:r w:rsidRPr="005B41AF">
        <w:rPr>
          <w:rFonts w:ascii="Times New Roman" w:hAnsi="Times New Roman" w:cs="Times New Roman"/>
          <w:sz w:val="24"/>
          <w:szCs w:val="24"/>
        </w:rPr>
        <w:t>Ha: residual (res_1) tidak random</w:t>
      </w:r>
    </w:p>
    <w:p w:rsidR="00624099" w:rsidRPr="00FC1FD7" w:rsidRDefault="00624099" w:rsidP="00624099">
      <w:pPr>
        <w:tabs>
          <w:tab w:val="left" w:pos="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Jika hasil uji </w:t>
      </w:r>
      <w:r>
        <w:rPr>
          <w:rFonts w:ascii="Times New Roman" w:hAnsi="Times New Roman" w:cs="Times New Roman"/>
          <w:i/>
          <w:sz w:val="24"/>
          <w:szCs w:val="24"/>
        </w:rPr>
        <w:t xml:space="preserve">Run Test </w:t>
      </w:r>
      <w:r>
        <w:rPr>
          <w:rFonts w:ascii="Times New Roman" w:hAnsi="Times New Roman" w:cs="Times New Roman"/>
          <w:sz w:val="24"/>
          <w:szCs w:val="24"/>
        </w:rPr>
        <w:t>menunjukkan nilai profitabilitas ≤ α = 0,05 maka hipotesis nol ditolak sehingga dapat disimpulkan bahwa residual tidak random atau terjadi autokolerasi antar nilai residual.</w:t>
      </w:r>
    </w:p>
    <w:p w:rsidR="00624099" w:rsidRPr="005B41AF" w:rsidRDefault="00624099" w:rsidP="00624099">
      <w:pPr>
        <w:tabs>
          <w:tab w:val="left" w:pos="993"/>
          <w:tab w:val="left" w:pos="1418"/>
          <w:tab w:val="left" w:pos="1701"/>
          <w:tab w:val="left" w:pos="2410"/>
        </w:tabs>
        <w:spacing w:line="480" w:lineRule="auto"/>
        <w:jc w:val="both"/>
        <w:rPr>
          <w:rFonts w:ascii="Times New Roman" w:hAnsi="Times New Roman" w:cs="Times New Roman"/>
          <w:b/>
          <w:sz w:val="24"/>
          <w:szCs w:val="24"/>
        </w:rPr>
      </w:pPr>
      <w:r w:rsidRPr="005B41AF">
        <w:rPr>
          <w:rFonts w:ascii="Times New Roman" w:hAnsi="Times New Roman" w:cs="Times New Roman"/>
          <w:b/>
          <w:sz w:val="24"/>
          <w:szCs w:val="24"/>
        </w:rPr>
        <w:t>3.2.6.2 Analisis Regresi Linier Berganda</w:t>
      </w:r>
    </w:p>
    <w:p w:rsidR="00624099" w:rsidRPr="005B41AF" w:rsidRDefault="00624099" w:rsidP="00624099">
      <w:pPr>
        <w:tabs>
          <w:tab w:val="left" w:pos="993"/>
          <w:tab w:val="left" w:pos="1418"/>
          <w:tab w:val="left" w:pos="1701"/>
          <w:tab w:val="left" w:pos="2410"/>
        </w:tabs>
        <w:spacing w:line="480" w:lineRule="auto"/>
        <w:jc w:val="both"/>
        <w:rPr>
          <w:rFonts w:ascii="Times New Roman" w:hAnsi="Times New Roman" w:cs="Times New Roman"/>
          <w:sz w:val="24"/>
          <w:szCs w:val="24"/>
        </w:rPr>
      </w:pPr>
      <w:r w:rsidRPr="005B41AF">
        <w:rPr>
          <w:rFonts w:ascii="Times New Roman" w:hAnsi="Times New Roman" w:cs="Times New Roman"/>
          <w:sz w:val="24"/>
          <w:szCs w:val="24"/>
        </w:rPr>
        <w:t>Menurut Sugiyono (2012:277):</w:t>
      </w:r>
    </w:p>
    <w:p w:rsidR="00624099" w:rsidRPr="005B41AF" w:rsidRDefault="00624099" w:rsidP="00624099">
      <w:pPr>
        <w:tabs>
          <w:tab w:val="left" w:pos="993"/>
          <w:tab w:val="left" w:pos="1418"/>
          <w:tab w:val="left" w:pos="2410"/>
        </w:tabs>
        <w:spacing w:line="240" w:lineRule="auto"/>
        <w:ind w:left="993"/>
        <w:jc w:val="both"/>
        <w:rPr>
          <w:rFonts w:ascii="Times New Roman" w:hAnsi="Times New Roman" w:cs="Times New Roman"/>
          <w:sz w:val="24"/>
          <w:szCs w:val="24"/>
        </w:rPr>
      </w:pPr>
      <w:r w:rsidRPr="005B41AF">
        <w:rPr>
          <w:rFonts w:ascii="Times New Roman" w:hAnsi="Times New Roman" w:cs="Times New Roman"/>
          <w:sz w:val="24"/>
          <w:szCs w:val="24"/>
        </w:rPr>
        <w:t>“Analisis regresi ganda digunakan oleh peneliti, bila peneliti bermaksud meramalkan bagaimana keadaan (naik turunnya) variabel dependen (kriterium), bila dua atau lebih variabel independen sebagai faktor prediktor dimanipulasi (dinaik turunkan nilainya). Jadi analisis regresi ganda akan dilakukan bila jumlah variabel independennya minimal 2”.</w:t>
      </w:r>
    </w:p>
    <w:p w:rsidR="00624099" w:rsidRPr="005B41AF" w:rsidRDefault="00624099" w:rsidP="00624099">
      <w:pPr>
        <w:tabs>
          <w:tab w:val="left" w:pos="993"/>
          <w:tab w:val="left" w:pos="1418"/>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lang w:val="en-US"/>
        </w:rPr>
        <w:tab/>
      </w:r>
      <w:r w:rsidRPr="005B41AF">
        <w:rPr>
          <w:rFonts w:ascii="Times New Roman" w:hAnsi="Times New Roman" w:cs="Times New Roman"/>
          <w:sz w:val="24"/>
          <w:szCs w:val="24"/>
        </w:rPr>
        <w:t>Dalam penelitian ini terdapat tiga variabel, dimana dua variabel merupakan variabel-variabel independen (</w:t>
      </w:r>
      <w:r w:rsidRPr="005B41AF">
        <w:rPr>
          <w:rFonts w:ascii="Times New Roman" w:hAnsi="Times New Roman" w:cs="Times New Roman"/>
          <w:i/>
          <w:sz w:val="24"/>
          <w:szCs w:val="24"/>
        </w:rPr>
        <w:t>Independent Variable</w:t>
      </w:r>
      <w:r w:rsidRPr="005B41AF">
        <w:rPr>
          <w:rFonts w:ascii="Times New Roman" w:hAnsi="Times New Roman" w:cs="Times New Roman"/>
          <w:sz w:val="24"/>
          <w:szCs w:val="24"/>
        </w:rPr>
        <w:t>) yaitu Dana Pihak Ketiga (DPK) sebagai X</w:t>
      </w:r>
      <w:r w:rsidRPr="005B41AF">
        <w:rPr>
          <w:rFonts w:ascii="Times New Roman" w:hAnsi="Times New Roman" w:cs="Times New Roman"/>
          <w:sz w:val="24"/>
          <w:szCs w:val="24"/>
          <w:vertAlign w:val="subscript"/>
        </w:rPr>
        <w:t>1</w:t>
      </w:r>
      <w:r w:rsidRPr="005B41AF">
        <w:rPr>
          <w:rFonts w:ascii="Times New Roman" w:hAnsi="Times New Roman" w:cs="Times New Roman"/>
          <w:sz w:val="24"/>
          <w:szCs w:val="24"/>
        </w:rPr>
        <w:t xml:space="preserve"> dan </w:t>
      </w:r>
      <w:r w:rsidRPr="005B41AF">
        <w:rPr>
          <w:rFonts w:ascii="Times New Roman" w:hAnsi="Times New Roman" w:cs="Times New Roman"/>
          <w:i/>
          <w:sz w:val="24"/>
          <w:szCs w:val="24"/>
        </w:rPr>
        <w:t>Capital Adequacy Ratio (</w:t>
      </w:r>
      <w:r w:rsidRPr="005B41AF">
        <w:rPr>
          <w:rFonts w:ascii="Times New Roman" w:hAnsi="Times New Roman" w:cs="Times New Roman"/>
          <w:sz w:val="24"/>
          <w:szCs w:val="24"/>
        </w:rPr>
        <w:t>CAR</w:t>
      </w:r>
      <w:r w:rsidRPr="005B41AF">
        <w:rPr>
          <w:rFonts w:ascii="Times New Roman" w:hAnsi="Times New Roman" w:cs="Times New Roman"/>
          <w:i/>
          <w:sz w:val="24"/>
          <w:szCs w:val="24"/>
        </w:rPr>
        <w:t>)</w:t>
      </w:r>
      <w:r w:rsidRPr="005B41AF">
        <w:rPr>
          <w:rFonts w:ascii="Times New Roman" w:hAnsi="Times New Roman" w:cs="Times New Roman"/>
          <w:sz w:val="24"/>
          <w:szCs w:val="24"/>
        </w:rPr>
        <w:t xml:space="preserve"> sebagai X</w:t>
      </w:r>
      <w:r w:rsidRPr="005B41AF">
        <w:rPr>
          <w:rFonts w:ascii="Times New Roman" w:hAnsi="Times New Roman" w:cs="Times New Roman"/>
          <w:sz w:val="24"/>
          <w:szCs w:val="24"/>
          <w:vertAlign w:val="subscript"/>
        </w:rPr>
        <w:t>2</w:t>
      </w:r>
      <w:r w:rsidRPr="005B41AF">
        <w:rPr>
          <w:rFonts w:ascii="Times New Roman" w:hAnsi="Times New Roman" w:cs="Times New Roman"/>
          <w:sz w:val="24"/>
          <w:szCs w:val="24"/>
        </w:rPr>
        <w:t>, serta satu variabel dependen (</w:t>
      </w:r>
      <w:r w:rsidRPr="005B41AF">
        <w:rPr>
          <w:rFonts w:ascii="Times New Roman" w:hAnsi="Times New Roman" w:cs="Times New Roman"/>
          <w:i/>
          <w:sz w:val="24"/>
          <w:szCs w:val="24"/>
        </w:rPr>
        <w:t>Dependent Variable</w:t>
      </w:r>
      <w:r w:rsidRPr="005B41AF">
        <w:rPr>
          <w:rFonts w:ascii="Times New Roman" w:hAnsi="Times New Roman" w:cs="Times New Roman"/>
          <w:sz w:val="24"/>
          <w:szCs w:val="24"/>
        </w:rPr>
        <w:t xml:space="preserve">) yaitu </w:t>
      </w:r>
      <w:r w:rsidRPr="005B41AF">
        <w:rPr>
          <w:rFonts w:ascii="Times New Roman" w:hAnsi="Times New Roman" w:cs="Times New Roman"/>
          <w:i/>
          <w:sz w:val="24"/>
          <w:szCs w:val="24"/>
        </w:rPr>
        <w:t>r=Loan to Deposit Ratio(LDR)</w:t>
      </w:r>
      <w:r w:rsidRPr="005B41AF">
        <w:rPr>
          <w:rFonts w:ascii="Times New Roman" w:hAnsi="Times New Roman" w:cs="Times New Roman"/>
          <w:sz w:val="24"/>
          <w:szCs w:val="24"/>
        </w:rPr>
        <w:t xml:space="preserve"> sebagai Y.</w:t>
      </w:r>
    </w:p>
    <w:p w:rsidR="00624099" w:rsidRDefault="00624099" w:rsidP="00624099">
      <w:pPr>
        <w:tabs>
          <w:tab w:val="left" w:pos="993"/>
          <w:tab w:val="left" w:pos="1418"/>
          <w:tab w:val="left" w:pos="1701"/>
        </w:tabs>
        <w:spacing w:line="480" w:lineRule="auto"/>
        <w:jc w:val="both"/>
        <w:rPr>
          <w:rFonts w:ascii="Times New Roman" w:hAnsi="Times New Roman" w:cs="Times New Roman"/>
          <w:sz w:val="24"/>
          <w:szCs w:val="24"/>
          <w:lang w:val="en-US"/>
        </w:rPr>
      </w:pPr>
    </w:p>
    <w:p w:rsidR="00624099" w:rsidRDefault="00624099" w:rsidP="00624099">
      <w:pPr>
        <w:tabs>
          <w:tab w:val="left" w:pos="993"/>
          <w:tab w:val="left" w:pos="1418"/>
          <w:tab w:val="left" w:pos="1701"/>
        </w:tabs>
        <w:spacing w:line="480" w:lineRule="auto"/>
        <w:jc w:val="both"/>
        <w:rPr>
          <w:rFonts w:ascii="Times New Roman" w:hAnsi="Times New Roman" w:cs="Times New Roman"/>
          <w:sz w:val="24"/>
          <w:szCs w:val="24"/>
          <w:lang w:val="en-US"/>
        </w:rPr>
      </w:pPr>
    </w:p>
    <w:p w:rsidR="00624099" w:rsidRDefault="00624099" w:rsidP="00624099">
      <w:pPr>
        <w:tabs>
          <w:tab w:val="left" w:pos="993"/>
          <w:tab w:val="left" w:pos="1418"/>
          <w:tab w:val="left" w:pos="1701"/>
        </w:tabs>
        <w:spacing w:line="480" w:lineRule="auto"/>
        <w:jc w:val="both"/>
        <w:rPr>
          <w:rFonts w:ascii="Times New Roman" w:hAnsi="Times New Roman" w:cs="Times New Roman"/>
          <w:sz w:val="24"/>
          <w:szCs w:val="24"/>
          <w:lang w:val="en-US"/>
        </w:rPr>
      </w:pPr>
    </w:p>
    <w:p w:rsidR="00624099" w:rsidRDefault="00624099" w:rsidP="00624099">
      <w:pPr>
        <w:tabs>
          <w:tab w:val="left" w:pos="993"/>
          <w:tab w:val="left" w:pos="1418"/>
          <w:tab w:val="left" w:pos="1701"/>
        </w:tabs>
        <w:spacing w:line="480" w:lineRule="auto"/>
        <w:jc w:val="both"/>
        <w:rPr>
          <w:rFonts w:ascii="Times New Roman" w:hAnsi="Times New Roman" w:cs="Times New Roman"/>
          <w:sz w:val="24"/>
          <w:szCs w:val="24"/>
          <w:lang w:val="en-US"/>
        </w:rPr>
      </w:pPr>
    </w:p>
    <w:p w:rsidR="00624099" w:rsidRPr="00684420" w:rsidRDefault="00624099" w:rsidP="00624099">
      <w:pPr>
        <w:tabs>
          <w:tab w:val="left" w:pos="993"/>
          <w:tab w:val="left" w:pos="1418"/>
          <w:tab w:val="left" w:pos="1701"/>
        </w:tabs>
        <w:spacing w:line="480" w:lineRule="auto"/>
        <w:jc w:val="both"/>
        <w:rPr>
          <w:rFonts w:ascii="Times New Roman" w:hAnsi="Times New Roman" w:cs="Times New Roman"/>
          <w:sz w:val="24"/>
          <w:szCs w:val="24"/>
        </w:rPr>
      </w:pPr>
      <w:r w:rsidRPr="00684420">
        <w:rPr>
          <w:rFonts w:ascii="Times New Roman" w:hAnsi="Times New Roman" w:cs="Times New Roman"/>
          <w:sz w:val="24"/>
          <w:szCs w:val="24"/>
        </w:rPr>
        <w:lastRenderedPageBreak/>
        <w:t xml:space="preserve">Persamaan regresi untuk dua prediktor </w:t>
      </w:r>
      <w:r>
        <w:rPr>
          <w:rFonts w:ascii="Times New Roman" w:hAnsi="Times New Roman" w:cs="Times New Roman"/>
          <w:sz w:val="24"/>
          <w:szCs w:val="24"/>
        </w:rPr>
        <w:t xml:space="preserve"> </w:t>
      </w:r>
      <w:r w:rsidRPr="00684420">
        <w:rPr>
          <w:rFonts w:ascii="Times New Roman" w:hAnsi="Times New Roman" w:cs="Times New Roman"/>
          <w:sz w:val="24"/>
          <w:szCs w:val="24"/>
        </w:rPr>
        <w:t>adalah:</w:t>
      </w:r>
    </w:p>
    <w:p w:rsidR="00624099" w:rsidRPr="00054DD4" w:rsidRDefault="00624099" w:rsidP="00624099">
      <w:pPr>
        <w:pStyle w:val="ListParagraph"/>
        <w:tabs>
          <w:tab w:val="left" w:pos="993"/>
          <w:tab w:val="left" w:pos="1418"/>
          <w:tab w:val="left" w:pos="1701"/>
        </w:tabs>
        <w:spacing w:line="480" w:lineRule="auto"/>
        <w:ind w:left="1701" w:firstLine="709"/>
        <w:jc w:val="both"/>
        <w:rPr>
          <w:rFonts w:ascii="Times New Roman" w:hAnsi="Times New Roman" w:cs="Times New Roman"/>
          <w:sz w:val="24"/>
          <w:szCs w:val="24"/>
          <w:vertAlign w:val="subscript"/>
        </w:rPr>
      </w:pPr>
      <w:r>
        <w:rPr>
          <w:rFonts w:ascii="Times New Roman" w:hAnsi="Times New Roman" w:cs="Times New Roman"/>
          <w:sz w:val="24"/>
          <w:szCs w:val="24"/>
        </w:rPr>
        <w:t>Y= a + b</w:t>
      </w:r>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 xml:space="preserve">1 </w:t>
      </w:r>
      <w:r>
        <w:rPr>
          <w:rFonts w:ascii="Times New Roman" w:hAnsi="Times New Roman" w:cs="Times New Roman"/>
          <w:sz w:val="24"/>
          <w:szCs w:val="24"/>
        </w:rPr>
        <w:t>+ b</w:t>
      </w:r>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 xml:space="preserve">2 </w:t>
      </w:r>
    </w:p>
    <w:p w:rsidR="00624099" w:rsidRDefault="00624099" w:rsidP="00624099">
      <w:pPr>
        <w:pStyle w:val="ListParagraph"/>
        <w:tabs>
          <w:tab w:val="left" w:pos="993"/>
          <w:tab w:val="left" w:pos="1418"/>
          <w:tab w:val="left" w:pos="1701"/>
        </w:tabs>
        <w:spacing w:line="480" w:lineRule="auto"/>
        <w:ind w:left="1701" w:firstLine="709"/>
        <w:jc w:val="both"/>
        <w:rPr>
          <w:rFonts w:ascii="Times New Roman" w:hAnsi="Times New Roman" w:cs="Times New Roman"/>
          <w:sz w:val="24"/>
          <w:szCs w:val="24"/>
        </w:rPr>
      </w:pPr>
      <w:proofErr w:type="spellStart"/>
      <w:r>
        <w:rPr>
          <w:rFonts w:ascii="Times New Roman" w:hAnsi="Times New Roman" w:cs="Times New Roman"/>
          <w:sz w:val="24"/>
          <w:szCs w:val="24"/>
        </w:rPr>
        <w:t>Keterangan</w:t>
      </w:r>
      <w:proofErr w:type="spellEnd"/>
      <w:r>
        <w:rPr>
          <w:rFonts w:ascii="Times New Roman" w:hAnsi="Times New Roman" w:cs="Times New Roman"/>
          <w:sz w:val="24"/>
          <w:szCs w:val="24"/>
        </w:rPr>
        <w:t>:</w:t>
      </w:r>
    </w:p>
    <w:p w:rsidR="00624099" w:rsidRDefault="00624099" w:rsidP="00624099">
      <w:pPr>
        <w:pStyle w:val="ListParagraph"/>
        <w:tabs>
          <w:tab w:val="left" w:pos="993"/>
          <w:tab w:val="left" w:pos="1418"/>
          <w:tab w:val="left" w:pos="1701"/>
        </w:tabs>
        <w:spacing w:line="480" w:lineRule="auto"/>
        <w:ind w:left="1701" w:firstLine="709"/>
        <w:jc w:val="both"/>
        <w:rPr>
          <w:rFonts w:ascii="Times New Roman" w:hAnsi="Times New Roman" w:cs="Times New Roman"/>
          <w:sz w:val="24"/>
          <w:szCs w:val="24"/>
        </w:rPr>
      </w:pPr>
      <w:r>
        <w:rPr>
          <w:rFonts w:ascii="Times New Roman" w:hAnsi="Times New Roman" w:cs="Times New Roman"/>
          <w:sz w:val="24"/>
          <w:szCs w:val="24"/>
        </w:rPr>
        <w:t xml:space="preserve">Y </w:t>
      </w:r>
      <w:r>
        <w:rPr>
          <w:rFonts w:ascii="Times New Roman" w:hAnsi="Times New Roman" w:cs="Times New Roman"/>
          <w:sz w:val="24"/>
          <w:szCs w:val="24"/>
        </w:rPr>
        <w:tab/>
        <w:t xml:space="preserve">= </w:t>
      </w:r>
      <w:r>
        <w:rPr>
          <w:rFonts w:ascii="Times New Roman" w:hAnsi="Times New Roman" w:cs="Times New Roman"/>
          <w:i/>
          <w:sz w:val="24"/>
          <w:szCs w:val="24"/>
        </w:rPr>
        <w:t xml:space="preserve">Loan to Deposit </w:t>
      </w:r>
      <w:proofErr w:type="gramStart"/>
      <w:r>
        <w:rPr>
          <w:rFonts w:ascii="Times New Roman" w:hAnsi="Times New Roman" w:cs="Times New Roman"/>
          <w:i/>
          <w:sz w:val="24"/>
          <w:szCs w:val="24"/>
        </w:rPr>
        <w:t>Ratio(</w:t>
      </w:r>
      <w:proofErr w:type="gramEnd"/>
      <w:r>
        <w:rPr>
          <w:rFonts w:ascii="Times New Roman" w:hAnsi="Times New Roman" w:cs="Times New Roman"/>
          <w:i/>
          <w:sz w:val="24"/>
          <w:szCs w:val="24"/>
        </w:rPr>
        <w:t>LDR)</w:t>
      </w:r>
    </w:p>
    <w:p w:rsidR="00624099" w:rsidRDefault="00624099" w:rsidP="00624099">
      <w:pPr>
        <w:pStyle w:val="ListParagraph"/>
        <w:tabs>
          <w:tab w:val="left" w:pos="993"/>
          <w:tab w:val="left" w:pos="1418"/>
          <w:tab w:val="left" w:pos="1701"/>
        </w:tabs>
        <w:spacing w:line="480" w:lineRule="auto"/>
        <w:ind w:left="1701" w:firstLine="709"/>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Pr>
          <w:rFonts w:ascii="Times New Roman" w:hAnsi="Times New Roman" w:cs="Times New Roman"/>
          <w:sz w:val="24"/>
          <w:szCs w:val="24"/>
        </w:rPr>
        <w:t xml:space="preserve">= 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w:t>
      </w:r>
    </w:p>
    <w:p w:rsidR="00624099" w:rsidRDefault="00624099" w:rsidP="00624099">
      <w:pPr>
        <w:pStyle w:val="ListParagraph"/>
        <w:tabs>
          <w:tab w:val="left" w:pos="993"/>
          <w:tab w:val="left" w:pos="1418"/>
          <w:tab w:val="left" w:pos="1701"/>
        </w:tabs>
        <w:spacing w:line="480" w:lineRule="auto"/>
        <w:ind w:left="1701" w:firstLine="709"/>
        <w:jc w:val="both"/>
        <w:rPr>
          <w:rFonts w:ascii="Times New Roman" w:hAnsi="Times New Roman" w:cs="Times New Roman"/>
          <w:i/>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Pr>
          <w:rFonts w:ascii="Times New Roman" w:hAnsi="Times New Roman" w:cs="Times New Roman"/>
          <w:i/>
          <w:sz w:val="24"/>
          <w:szCs w:val="24"/>
        </w:rPr>
        <w:t>Capital Adequacy Ratio (</w:t>
      </w:r>
      <w:r>
        <w:rPr>
          <w:rFonts w:ascii="Times New Roman" w:hAnsi="Times New Roman" w:cs="Times New Roman"/>
          <w:sz w:val="24"/>
          <w:szCs w:val="24"/>
        </w:rPr>
        <w:t>CAR</w:t>
      </w:r>
      <w:r>
        <w:rPr>
          <w:rFonts w:ascii="Times New Roman" w:hAnsi="Times New Roman" w:cs="Times New Roman"/>
          <w:i/>
          <w:sz w:val="24"/>
          <w:szCs w:val="24"/>
        </w:rPr>
        <w:t>)</w:t>
      </w:r>
    </w:p>
    <w:p w:rsidR="00624099" w:rsidRDefault="00624099" w:rsidP="00624099">
      <w:pPr>
        <w:pStyle w:val="ListParagraph"/>
        <w:tabs>
          <w:tab w:val="left" w:pos="993"/>
          <w:tab w:val="left" w:pos="1418"/>
          <w:tab w:val="left" w:pos="1701"/>
        </w:tabs>
        <w:spacing w:line="480" w:lineRule="auto"/>
        <w:ind w:left="1701" w:firstLine="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Y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X = 0 (</w:t>
      </w:r>
      <w:proofErr w:type="spellStart"/>
      <w:r>
        <w:rPr>
          <w:rFonts w:ascii="Times New Roman" w:hAnsi="Times New Roman" w:cs="Times New Roman"/>
          <w:sz w:val="24"/>
          <w:szCs w:val="24"/>
        </w:rPr>
        <w:t>konstanta</w:t>
      </w:r>
      <w:proofErr w:type="spellEnd"/>
      <w:r>
        <w:rPr>
          <w:rFonts w:ascii="Times New Roman" w:hAnsi="Times New Roman" w:cs="Times New Roman"/>
          <w:sz w:val="24"/>
          <w:szCs w:val="24"/>
        </w:rPr>
        <w:t>)</w:t>
      </w:r>
    </w:p>
    <w:p w:rsidR="00624099" w:rsidRDefault="00624099" w:rsidP="00624099">
      <w:pPr>
        <w:pStyle w:val="ListParagraph"/>
        <w:tabs>
          <w:tab w:val="left" w:pos="993"/>
          <w:tab w:val="left" w:pos="1418"/>
          <w:tab w:val="left" w:pos="1701"/>
        </w:tabs>
        <w:spacing w:line="480" w:lineRule="auto"/>
        <w:ind w:left="1701" w:firstLine="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Angka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koefisien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refresi</w:t>
      </w:r>
      <w:proofErr w:type="spellEnd"/>
    </w:p>
    <w:p w:rsidR="00624099" w:rsidRDefault="00624099" w:rsidP="00624099">
      <w:pPr>
        <w:tabs>
          <w:tab w:val="left" w:pos="993"/>
          <w:tab w:val="left" w:pos="1418"/>
          <w:tab w:val="left" w:pos="1701"/>
        </w:tabs>
        <w:spacing w:line="480" w:lineRule="auto"/>
        <w:jc w:val="both"/>
        <w:rPr>
          <w:rFonts w:ascii="Times New Roman" w:hAnsi="Times New Roman" w:cs="Times New Roman"/>
          <w:b/>
          <w:sz w:val="24"/>
          <w:szCs w:val="24"/>
        </w:rPr>
      </w:pPr>
      <w:r>
        <w:rPr>
          <w:rFonts w:ascii="Times New Roman" w:hAnsi="Times New Roman" w:cs="Times New Roman"/>
          <w:b/>
          <w:sz w:val="24"/>
          <w:szCs w:val="24"/>
        </w:rPr>
        <w:t>3.2.6.3 Analisis Koefisien Kolerasi</w:t>
      </w:r>
    </w:p>
    <w:p w:rsidR="00624099" w:rsidRDefault="00624099" w:rsidP="00624099">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Menurut Sugiyono (2011:228) menyatakan bahwa:</w:t>
      </w:r>
    </w:p>
    <w:p w:rsidR="00624099" w:rsidRDefault="00624099" w:rsidP="00624099">
      <w:pPr>
        <w:tabs>
          <w:tab w:val="left" w:pos="709"/>
        </w:tabs>
        <w:spacing w:line="240" w:lineRule="auto"/>
        <w:ind w:left="709"/>
        <w:jc w:val="both"/>
        <w:rPr>
          <w:rFonts w:ascii="Times New Roman" w:hAnsi="Times New Roman" w:cs="Times New Roman"/>
          <w:sz w:val="24"/>
          <w:szCs w:val="24"/>
          <w:lang w:val="en-US"/>
        </w:rPr>
      </w:pPr>
      <w:r>
        <w:rPr>
          <w:rFonts w:ascii="Times New Roman" w:hAnsi="Times New Roman" w:cs="Times New Roman"/>
          <w:sz w:val="24"/>
          <w:szCs w:val="24"/>
          <w:lang w:val="en-US"/>
        </w:rPr>
        <w:tab/>
      </w:r>
      <w:r w:rsidRPr="005B41AF">
        <w:rPr>
          <w:rFonts w:ascii="Times New Roman" w:hAnsi="Times New Roman" w:cs="Times New Roman"/>
          <w:sz w:val="24"/>
          <w:szCs w:val="24"/>
        </w:rPr>
        <w:t>“Analisis koefisien korelasi merupakan analisis yang digunakan untuk mengetahui hubungan antara variabel bebas dengan variabel bergantung secara bersama-sama dan untuk mengukur seberapa besar variasi perubahan variabel bebas mampu menjelaskan variasi perubahan variabel terikat.”</w:t>
      </w:r>
    </w:p>
    <w:p w:rsidR="00624099" w:rsidRPr="0041798B" w:rsidRDefault="00624099" w:rsidP="00624099">
      <w:pPr>
        <w:tabs>
          <w:tab w:val="left" w:pos="709"/>
        </w:tabs>
        <w:spacing w:line="240" w:lineRule="auto"/>
        <w:ind w:left="709"/>
        <w:jc w:val="both"/>
        <w:rPr>
          <w:rFonts w:ascii="Times New Roman" w:hAnsi="Times New Roman" w:cs="Times New Roman"/>
          <w:sz w:val="24"/>
          <w:szCs w:val="24"/>
          <w:lang w:val="en-US"/>
        </w:rPr>
      </w:pPr>
    </w:p>
    <w:p w:rsidR="00624099" w:rsidRPr="000F3C19" w:rsidRDefault="00624099" w:rsidP="00624099">
      <w:pPr>
        <w:pStyle w:val="ListParagraph"/>
        <w:tabs>
          <w:tab w:val="left" w:pos="993"/>
          <w:tab w:val="left" w:pos="1418"/>
          <w:tab w:val="left" w:pos="2410"/>
        </w:tabs>
        <w:spacing w:line="48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Tabel</w:t>
      </w:r>
      <w:proofErr w:type="spellEnd"/>
      <w:r>
        <w:rPr>
          <w:rFonts w:ascii="Times New Roman" w:hAnsi="Times New Roman" w:cs="Times New Roman"/>
          <w:b/>
          <w:sz w:val="24"/>
          <w:szCs w:val="24"/>
        </w:rPr>
        <w:t xml:space="preserve"> 3.2 </w:t>
      </w:r>
      <w:proofErr w:type="spellStart"/>
      <w:r w:rsidRPr="000F3C19">
        <w:rPr>
          <w:rFonts w:ascii="Times New Roman" w:hAnsi="Times New Roman" w:cs="Times New Roman"/>
          <w:b/>
          <w:sz w:val="24"/>
          <w:szCs w:val="24"/>
        </w:rPr>
        <w:t>Interprestasi</w:t>
      </w:r>
      <w:proofErr w:type="spellEnd"/>
      <w:r w:rsidRPr="000F3C19">
        <w:rPr>
          <w:rFonts w:ascii="Times New Roman" w:hAnsi="Times New Roman" w:cs="Times New Roman"/>
          <w:b/>
          <w:sz w:val="24"/>
          <w:szCs w:val="24"/>
        </w:rPr>
        <w:t xml:space="preserve"> </w:t>
      </w:r>
      <w:proofErr w:type="spellStart"/>
      <w:r w:rsidRPr="000F3C19">
        <w:rPr>
          <w:rFonts w:ascii="Times New Roman" w:hAnsi="Times New Roman" w:cs="Times New Roman"/>
          <w:b/>
          <w:sz w:val="24"/>
          <w:szCs w:val="24"/>
        </w:rPr>
        <w:t>Koefisien</w:t>
      </w:r>
      <w:proofErr w:type="spellEnd"/>
      <w:r w:rsidRPr="000F3C19">
        <w:rPr>
          <w:rFonts w:ascii="Times New Roman" w:hAnsi="Times New Roman" w:cs="Times New Roman"/>
          <w:b/>
          <w:sz w:val="24"/>
          <w:szCs w:val="24"/>
        </w:rPr>
        <w:t xml:space="preserve"> </w:t>
      </w:r>
      <w:proofErr w:type="spellStart"/>
      <w:r w:rsidRPr="000F3C19">
        <w:rPr>
          <w:rFonts w:ascii="Times New Roman" w:hAnsi="Times New Roman" w:cs="Times New Roman"/>
          <w:b/>
          <w:sz w:val="24"/>
          <w:szCs w:val="24"/>
        </w:rPr>
        <w:t>Kolerasi</w:t>
      </w:r>
      <w:proofErr w:type="spellEnd"/>
    </w:p>
    <w:tbl>
      <w:tblPr>
        <w:tblStyle w:val="TableGrid"/>
        <w:tblW w:w="0" w:type="auto"/>
        <w:tblInd w:w="720" w:type="dxa"/>
        <w:tblLook w:val="04A0" w:firstRow="1" w:lastRow="0" w:firstColumn="1" w:lastColumn="0" w:noHBand="0" w:noVBand="1"/>
      </w:tblPr>
      <w:tblGrid>
        <w:gridCol w:w="3879"/>
        <w:gridCol w:w="3888"/>
      </w:tblGrid>
      <w:tr w:rsidR="00624099" w:rsidTr="005C3C10">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Interval </w:t>
            </w:r>
            <w:proofErr w:type="spellStart"/>
            <w:r>
              <w:rPr>
                <w:rFonts w:ascii="Times New Roman" w:hAnsi="Times New Roman" w:cs="Times New Roman"/>
                <w:sz w:val="24"/>
                <w:szCs w:val="24"/>
              </w:rPr>
              <w:t>Koefisien</w:t>
            </w:r>
            <w:proofErr w:type="spellEnd"/>
          </w:p>
        </w:tc>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Tingkat </w:t>
            </w:r>
            <w:proofErr w:type="spellStart"/>
            <w:r>
              <w:rPr>
                <w:rFonts w:ascii="Times New Roman" w:hAnsi="Times New Roman" w:cs="Times New Roman"/>
                <w:sz w:val="24"/>
                <w:szCs w:val="24"/>
              </w:rPr>
              <w:t>Hubungan</w:t>
            </w:r>
            <w:proofErr w:type="spellEnd"/>
          </w:p>
        </w:tc>
      </w:tr>
      <w:tr w:rsidR="00624099" w:rsidTr="005C3C10">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0,00-0,199</w:t>
            </w:r>
          </w:p>
        </w:tc>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Rendah</w:t>
            </w:r>
            <w:proofErr w:type="spellEnd"/>
          </w:p>
        </w:tc>
      </w:tr>
      <w:tr w:rsidR="00624099" w:rsidTr="005C3C10">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0,20-0,399</w:t>
            </w:r>
          </w:p>
        </w:tc>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Rendah</w:t>
            </w:r>
            <w:proofErr w:type="spellEnd"/>
          </w:p>
        </w:tc>
      </w:tr>
      <w:tr w:rsidR="00624099" w:rsidTr="005C3C10">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0,40-0,599</w:t>
            </w:r>
          </w:p>
        </w:tc>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Sedang</w:t>
            </w:r>
            <w:proofErr w:type="spellEnd"/>
          </w:p>
        </w:tc>
      </w:tr>
      <w:tr w:rsidR="00624099" w:rsidTr="005C3C10">
        <w:trPr>
          <w:trHeight w:val="415"/>
        </w:trPr>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0,60-0,799</w:t>
            </w:r>
          </w:p>
        </w:tc>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Kuat</w:t>
            </w:r>
            <w:proofErr w:type="spellEnd"/>
          </w:p>
        </w:tc>
      </w:tr>
      <w:tr w:rsidR="00624099" w:rsidTr="005C3C10">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0,80-1,000</w:t>
            </w:r>
          </w:p>
        </w:tc>
        <w:tc>
          <w:tcPr>
            <w:tcW w:w="4360" w:type="dxa"/>
          </w:tcPr>
          <w:p w:rsidR="00624099" w:rsidRDefault="00624099" w:rsidP="005C3C10">
            <w:pPr>
              <w:pStyle w:val="ListParagraph"/>
              <w:tabs>
                <w:tab w:val="left" w:pos="993"/>
                <w:tab w:val="left" w:pos="1418"/>
                <w:tab w:val="left" w:pos="2410"/>
              </w:tabs>
              <w:spacing w:line="48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Kuat</w:t>
            </w:r>
            <w:proofErr w:type="spellEnd"/>
          </w:p>
        </w:tc>
      </w:tr>
    </w:tbl>
    <w:p w:rsidR="00624099" w:rsidRPr="006A4F9F" w:rsidRDefault="00624099" w:rsidP="00624099">
      <w:pPr>
        <w:pStyle w:val="ListParagraph"/>
        <w:tabs>
          <w:tab w:val="left" w:pos="0"/>
        </w:tabs>
        <w:spacing w:line="480" w:lineRule="auto"/>
        <w:ind w:left="0"/>
        <w:jc w:val="center"/>
        <w:rPr>
          <w:rFonts w:ascii="Times New Roman" w:hAnsi="Times New Roman" w:cs="Times New Roman"/>
          <w:b/>
          <w:sz w:val="24"/>
          <w:szCs w:val="24"/>
        </w:rPr>
      </w:pPr>
      <w:r w:rsidRPr="00696ECE">
        <w:rPr>
          <w:rFonts w:ascii="Times New Roman" w:hAnsi="Times New Roman" w:cs="Times New Roman"/>
          <w:b/>
          <w:sz w:val="24"/>
          <w:szCs w:val="24"/>
          <w:lang w:val="id-ID"/>
        </w:rPr>
        <w:t>Sumber : Sugiyono (2013:250)</w:t>
      </w:r>
    </w:p>
    <w:p w:rsidR="00624099" w:rsidRPr="00534C18" w:rsidRDefault="00624099" w:rsidP="00624099">
      <w:pPr>
        <w:pStyle w:val="ListParagraph"/>
        <w:numPr>
          <w:ilvl w:val="3"/>
          <w:numId w:val="12"/>
        </w:numPr>
        <w:tabs>
          <w:tab w:val="left" w:pos="993"/>
          <w:tab w:val="left" w:pos="1418"/>
          <w:tab w:val="left" w:pos="2410"/>
        </w:tabs>
        <w:spacing w:after="0" w:line="480" w:lineRule="auto"/>
        <w:ind w:hanging="1156"/>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proofErr w:type="spellStart"/>
      <w:r w:rsidRPr="00534C18">
        <w:rPr>
          <w:rFonts w:ascii="Times New Roman" w:hAnsi="Times New Roman" w:cs="Times New Roman"/>
          <w:b/>
          <w:sz w:val="24"/>
          <w:szCs w:val="24"/>
        </w:rPr>
        <w:t>Analisis</w:t>
      </w:r>
      <w:proofErr w:type="spellEnd"/>
      <w:r w:rsidRPr="00534C18">
        <w:rPr>
          <w:rFonts w:ascii="Times New Roman" w:hAnsi="Times New Roman" w:cs="Times New Roman"/>
          <w:b/>
          <w:sz w:val="24"/>
          <w:szCs w:val="24"/>
        </w:rPr>
        <w:t xml:space="preserve"> </w:t>
      </w:r>
      <w:proofErr w:type="spellStart"/>
      <w:r w:rsidRPr="00534C18">
        <w:rPr>
          <w:rFonts w:ascii="Times New Roman" w:hAnsi="Times New Roman" w:cs="Times New Roman"/>
          <w:b/>
          <w:sz w:val="24"/>
          <w:szCs w:val="24"/>
        </w:rPr>
        <w:t>Koefisien</w:t>
      </w:r>
      <w:proofErr w:type="spellEnd"/>
      <w:r w:rsidRPr="00534C18">
        <w:rPr>
          <w:rFonts w:ascii="Times New Roman" w:hAnsi="Times New Roman" w:cs="Times New Roman"/>
          <w:b/>
          <w:sz w:val="24"/>
          <w:szCs w:val="24"/>
        </w:rPr>
        <w:t xml:space="preserve"> </w:t>
      </w:r>
      <w:proofErr w:type="spellStart"/>
      <w:r w:rsidRPr="00534C18">
        <w:rPr>
          <w:rFonts w:ascii="Times New Roman" w:hAnsi="Times New Roman" w:cs="Times New Roman"/>
          <w:b/>
          <w:sz w:val="24"/>
          <w:szCs w:val="24"/>
        </w:rPr>
        <w:t>Determinasi</w:t>
      </w:r>
      <w:proofErr w:type="spellEnd"/>
      <w:r w:rsidRPr="00534C18">
        <w:rPr>
          <w:rFonts w:ascii="Times New Roman" w:hAnsi="Times New Roman" w:cs="Times New Roman"/>
          <w:b/>
          <w:sz w:val="24"/>
          <w:szCs w:val="24"/>
        </w:rPr>
        <w:t xml:space="preserve"> (R</w:t>
      </w:r>
      <w:r w:rsidRPr="00534C18">
        <w:rPr>
          <w:rFonts w:ascii="Times New Roman" w:hAnsi="Times New Roman" w:cs="Times New Roman"/>
          <w:b/>
          <w:sz w:val="24"/>
          <w:szCs w:val="24"/>
          <w:vertAlign w:val="superscript"/>
        </w:rPr>
        <w:t>2</w:t>
      </w:r>
      <w:r w:rsidRPr="00534C18">
        <w:rPr>
          <w:rFonts w:ascii="Times New Roman" w:hAnsi="Times New Roman" w:cs="Times New Roman"/>
          <w:b/>
          <w:sz w:val="24"/>
          <w:szCs w:val="24"/>
        </w:rPr>
        <w:t>)</w:t>
      </w:r>
    </w:p>
    <w:p w:rsidR="00624099" w:rsidRPr="001A15DF" w:rsidRDefault="00624099" w:rsidP="00624099">
      <w:pPr>
        <w:tabs>
          <w:tab w:val="left" w:pos="993"/>
          <w:tab w:val="left" w:pos="1560"/>
          <w:tab w:val="left" w:pos="241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1A15DF">
        <w:rPr>
          <w:rFonts w:ascii="Times New Roman" w:hAnsi="Times New Roman" w:cs="Times New Roman"/>
          <w:sz w:val="24"/>
          <w:szCs w:val="24"/>
        </w:rPr>
        <w:t>Pengujian ini dilakukan untuk mengukur</w:t>
      </w:r>
      <w:r>
        <w:rPr>
          <w:rFonts w:ascii="Times New Roman" w:hAnsi="Times New Roman" w:cs="Times New Roman"/>
          <w:sz w:val="24"/>
          <w:szCs w:val="24"/>
          <w:lang w:val="en-US"/>
        </w:rPr>
        <w:t xml:space="preserve"> </w:t>
      </w:r>
      <w:r>
        <w:rPr>
          <w:rFonts w:ascii="Times New Roman" w:hAnsi="Times New Roman" w:cs="Times New Roman"/>
          <w:sz w:val="24"/>
          <w:szCs w:val="24"/>
        </w:rPr>
        <w:t>atau men</w:t>
      </w:r>
      <w:r w:rsidRPr="001A15DF">
        <w:rPr>
          <w:rFonts w:ascii="Times New Roman" w:hAnsi="Times New Roman" w:cs="Times New Roman"/>
          <w:sz w:val="24"/>
          <w:szCs w:val="24"/>
        </w:rPr>
        <w:t>g</w:t>
      </w:r>
      <w:r>
        <w:rPr>
          <w:rFonts w:ascii="Times New Roman" w:hAnsi="Times New Roman" w:cs="Times New Roman"/>
          <w:sz w:val="24"/>
          <w:szCs w:val="24"/>
          <w:lang w:val="en-US"/>
        </w:rPr>
        <w:t>e</w:t>
      </w:r>
      <w:r w:rsidRPr="001A15DF">
        <w:rPr>
          <w:rFonts w:ascii="Times New Roman" w:hAnsi="Times New Roman" w:cs="Times New Roman"/>
          <w:sz w:val="24"/>
          <w:szCs w:val="24"/>
        </w:rPr>
        <w:t>tahui seberapa besar perubahan variabel terikat mempengaruhi variabel bebasnya. Untuk menelusuri hal tersebut dapat ditentukan dengan menghitung koefisien determinasi dengan rumus sebagai berikut:</w:t>
      </w:r>
    </w:p>
    <w:p w:rsidR="00624099" w:rsidRDefault="00624099" w:rsidP="00624099">
      <w:pPr>
        <w:pStyle w:val="ListParagraph"/>
        <w:tabs>
          <w:tab w:val="left" w:pos="993"/>
          <w:tab w:val="left" w:pos="1560"/>
          <w:tab w:val="left" w:pos="2410"/>
        </w:tabs>
        <w:spacing w:line="480" w:lineRule="auto"/>
        <w:ind w:left="1701" w:hanging="261"/>
        <w:jc w:val="both"/>
        <w:rPr>
          <w:rFonts w:ascii="Times New Roman" w:hAnsi="Times New Roman" w:cs="Times New Roman"/>
          <w:sz w:val="24"/>
          <w:szCs w:val="24"/>
        </w:rPr>
      </w:pPr>
      <w:r>
        <w:rPr>
          <w:rFonts w:ascii="Times New Roman" w:hAnsi="Times New Roman" w:cs="Times New Roman"/>
          <w:noProof/>
          <w:sz w:val="24"/>
          <w:szCs w:val="24"/>
          <w:lang w:eastAsia="en-US"/>
        </w:rPr>
        <mc:AlternateContent>
          <mc:Choice Requires="wps">
            <w:drawing>
              <wp:anchor distT="0" distB="0" distL="114300" distR="114300" simplePos="0" relativeHeight="251662336" behindDoc="0" locked="0" layoutInCell="1" allowOverlap="1">
                <wp:simplePos x="0" y="0"/>
                <wp:positionH relativeFrom="column">
                  <wp:posOffset>2159635</wp:posOffset>
                </wp:positionH>
                <wp:positionV relativeFrom="paragraph">
                  <wp:posOffset>135890</wp:posOffset>
                </wp:positionV>
                <wp:extent cx="1245235" cy="408305"/>
                <wp:effectExtent l="8890" t="9525" r="12700"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5235" cy="408305"/>
                        </a:xfrm>
                        <a:prstGeom prst="rect">
                          <a:avLst/>
                        </a:prstGeom>
                        <a:solidFill>
                          <a:srgbClr val="FFFFFF"/>
                        </a:solidFill>
                        <a:ln w="9525">
                          <a:solidFill>
                            <a:srgbClr val="000000"/>
                          </a:solidFill>
                          <a:miter lim="800000"/>
                          <a:headEnd/>
                          <a:tailEnd/>
                        </a:ln>
                      </wps:spPr>
                      <wps:txbx>
                        <w:txbxContent>
                          <w:p w:rsidR="00624099" w:rsidRPr="00F9347C" w:rsidRDefault="00624099" w:rsidP="00624099">
                            <w:pPr>
                              <w:pStyle w:val="ListParagraph"/>
                              <w:tabs>
                                <w:tab w:val="left" w:pos="0"/>
                              </w:tabs>
                              <w:ind w:left="0"/>
                              <w:jc w:val="center"/>
                              <w:rPr>
                                <w:rFonts w:ascii="Times New Roman" w:hAnsi="Times New Roman" w:cs="Times New Roman"/>
                                <w:b/>
                                <w:sz w:val="24"/>
                                <w:szCs w:val="24"/>
                                <w:lang w:val="id-ID"/>
                              </w:rPr>
                            </w:pPr>
                            <w:r w:rsidRPr="00F9347C">
                              <w:rPr>
                                <w:rFonts w:ascii="Times New Roman" w:hAnsi="Times New Roman" w:cs="Times New Roman"/>
                                <w:b/>
                                <w:sz w:val="24"/>
                                <w:szCs w:val="24"/>
                                <w:lang w:val="id-ID"/>
                              </w:rPr>
                              <w:t xml:space="preserve">Kd </w:t>
                            </w:r>
                            <w:r w:rsidRPr="00F9347C">
                              <w:rPr>
                                <w:rFonts w:ascii="Times New Roman" w:hAnsi="Times New Roman" w:cs="Times New Roman"/>
                                <w:b/>
                                <w:sz w:val="24"/>
                                <w:szCs w:val="24"/>
                                <w:lang w:val="id-ID"/>
                              </w:rPr>
                              <w:t>=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p w:rsidR="00624099" w:rsidRDefault="00624099" w:rsidP="006240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left:0;text-align:left;margin-left:170.05pt;margin-top:10.7pt;width:98.05pt;height:3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">
                <v:textbox>
                  <w:txbxContent>
                    <w:p w:rsidR="00624099" w:rsidRPr="00F9347C" w:rsidRDefault="00624099" w:rsidP="00624099">
                      <w:pPr>
                        <w:pStyle w:val="ListParagraph"/>
                        <w:tabs>
                          <w:tab w:val="left" w:pos="0"/>
                        </w:tabs>
                        <w:ind w:left="0"/>
                        <w:jc w:val="center"/>
                        <w:rPr>
                          <w:rFonts w:ascii="Times New Roman" w:hAnsi="Times New Roman" w:cs="Times New Roman"/>
                          <w:b/>
                          <w:sz w:val="24"/>
                          <w:szCs w:val="24"/>
                          <w:lang w:val="id-ID"/>
                        </w:rPr>
                      </w:pPr>
                      <w:r w:rsidRPr="00F9347C">
                        <w:rPr>
                          <w:rFonts w:ascii="Times New Roman" w:hAnsi="Times New Roman" w:cs="Times New Roman"/>
                          <w:b/>
                          <w:sz w:val="24"/>
                          <w:szCs w:val="24"/>
                          <w:lang w:val="id-ID"/>
                        </w:rPr>
                        <w:t xml:space="preserve">Kd </w:t>
                      </w:r>
                      <w:r w:rsidRPr="00F9347C">
                        <w:rPr>
                          <w:rFonts w:ascii="Times New Roman" w:hAnsi="Times New Roman" w:cs="Times New Roman"/>
                          <w:b/>
                          <w:sz w:val="24"/>
                          <w:szCs w:val="24"/>
                          <w:lang w:val="id-ID"/>
                        </w:rPr>
                        <w:t>=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p w:rsidR="00624099" w:rsidRDefault="00624099" w:rsidP="00624099"/>
                  </w:txbxContent>
                </v:textbox>
              </v:rect>
            </w:pict>
          </mc:Fallback>
        </mc:AlternateContent>
      </w:r>
    </w:p>
    <w:p w:rsidR="00624099" w:rsidRPr="00435B53" w:rsidRDefault="00624099" w:rsidP="00624099">
      <w:pPr>
        <w:pStyle w:val="ListParagraph"/>
        <w:tabs>
          <w:tab w:val="left" w:pos="993"/>
          <w:tab w:val="left" w:pos="1560"/>
          <w:tab w:val="left" w:pos="2410"/>
        </w:tabs>
        <w:spacing w:line="480" w:lineRule="auto"/>
        <w:ind w:left="1701" w:hanging="261"/>
        <w:jc w:val="both"/>
        <w:rPr>
          <w:rFonts w:ascii="Times New Roman" w:hAnsi="Times New Roman" w:cs="Times New Roman"/>
          <w:sz w:val="24"/>
          <w:szCs w:val="24"/>
        </w:rPr>
      </w:pPr>
    </w:p>
    <w:p w:rsidR="00624099" w:rsidRPr="00696ECE" w:rsidRDefault="00624099" w:rsidP="00624099">
      <w:pPr>
        <w:pStyle w:val="ListParagraph"/>
        <w:tabs>
          <w:tab w:val="left" w:pos="0"/>
        </w:tabs>
        <w:spacing w:line="48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Sumber : Sugiyono (2013</w:t>
      </w:r>
      <w:r w:rsidRPr="00696ECE">
        <w:rPr>
          <w:rFonts w:ascii="Times New Roman" w:hAnsi="Times New Roman" w:cs="Times New Roman"/>
          <w:b/>
          <w:sz w:val="24"/>
          <w:szCs w:val="24"/>
          <w:lang w:val="id-ID"/>
        </w:rPr>
        <w:t>:231)</w:t>
      </w:r>
    </w:p>
    <w:p w:rsidR="00624099" w:rsidRDefault="00624099" w:rsidP="00624099">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id-ID"/>
        </w:rPr>
        <w:t>Keterangan :</w:t>
      </w:r>
    </w:p>
    <w:p w:rsidR="00624099" w:rsidRDefault="00624099" w:rsidP="00624099">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id-ID"/>
        </w:rPr>
        <w:t>Kd = Seberapa jauh perubahan variabel Y dipengaruhi variabel X</w:t>
      </w:r>
    </w:p>
    <w:p w:rsidR="00624099" w:rsidRDefault="00624099" w:rsidP="00624099">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id-ID"/>
        </w:rPr>
        <w:t>r</w:t>
      </w:r>
      <w:r>
        <w:rPr>
          <w:rFonts w:ascii="Times New Roman" w:hAnsi="Times New Roman" w:cs="Times New Roman"/>
          <w:sz w:val="24"/>
          <w:szCs w:val="24"/>
          <w:vertAlign w:val="superscript"/>
          <w:lang w:val="id-ID"/>
        </w:rPr>
        <w:t xml:space="preserve">2  </w:t>
      </w:r>
      <w:r>
        <w:rPr>
          <w:rFonts w:ascii="Times New Roman" w:hAnsi="Times New Roman" w:cs="Times New Roman"/>
          <w:sz w:val="24"/>
          <w:szCs w:val="24"/>
          <w:lang w:val="id-ID"/>
        </w:rPr>
        <w:t xml:space="preserve"> = Koefisien korelasi pangkat dua</w:t>
      </w:r>
    </w:p>
    <w:p w:rsidR="00624099" w:rsidRPr="00082E35" w:rsidRDefault="00624099" w:rsidP="00624099">
      <w:pPr>
        <w:pStyle w:val="ListParagraph"/>
        <w:tabs>
          <w:tab w:val="left" w:pos="0"/>
        </w:tabs>
        <w:spacing w:line="480" w:lineRule="auto"/>
        <w:ind w:left="0"/>
        <w:jc w:val="both"/>
        <w:rPr>
          <w:rFonts w:ascii="Times New Roman" w:hAnsi="Times New Roman" w:cs="Times New Roman"/>
          <w:sz w:val="24"/>
          <w:szCs w:val="24"/>
        </w:rPr>
      </w:pPr>
    </w:p>
    <w:p w:rsidR="00624099" w:rsidRDefault="00624099" w:rsidP="00624099">
      <w:pPr>
        <w:pStyle w:val="ListParagraph"/>
        <w:numPr>
          <w:ilvl w:val="3"/>
          <w:numId w:val="12"/>
        </w:numPr>
        <w:tabs>
          <w:tab w:val="left" w:pos="2552"/>
        </w:tabs>
        <w:spacing w:line="480" w:lineRule="auto"/>
        <w:ind w:left="1134" w:hanging="850"/>
        <w:jc w:val="both"/>
        <w:rPr>
          <w:rFonts w:ascii="Times New Roman" w:hAnsi="Times New Roman" w:cs="Times New Roman"/>
          <w:b/>
          <w:sz w:val="24"/>
          <w:szCs w:val="24"/>
        </w:rPr>
      </w:pPr>
      <w:proofErr w:type="spellStart"/>
      <w:r w:rsidRPr="001A15DF">
        <w:rPr>
          <w:rFonts w:ascii="Times New Roman" w:hAnsi="Times New Roman" w:cs="Times New Roman"/>
          <w:b/>
          <w:sz w:val="24"/>
          <w:szCs w:val="24"/>
        </w:rPr>
        <w:t>Uji</w:t>
      </w:r>
      <w:proofErr w:type="spellEnd"/>
      <w:r w:rsidRPr="001A15DF">
        <w:rPr>
          <w:rFonts w:ascii="Times New Roman" w:hAnsi="Times New Roman" w:cs="Times New Roman"/>
          <w:b/>
          <w:sz w:val="24"/>
          <w:szCs w:val="24"/>
        </w:rPr>
        <w:t xml:space="preserve"> t (</w:t>
      </w:r>
      <w:proofErr w:type="spellStart"/>
      <w:r w:rsidRPr="001A15DF">
        <w:rPr>
          <w:rFonts w:ascii="Times New Roman" w:hAnsi="Times New Roman" w:cs="Times New Roman"/>
          <w:b/>
          <w:sz w:val="24"/>
          <w:szCs w:val="24"/>
        </w:rPr>
        <w:t>Parsial</w:t>
      </w:r>
      <w:proofErr w:type="spellEnd"/>
      <w:r w:rsidRPr="001A15DF">
        <w:rPr>
          <w:rFonts w:ascii="Times New Roman" w:hAnsi="Times New Roman" w:cs="Times New Roman"/>
          <w:b/>
          <w:sz w:val="24"/>
          <w:szCs w:val="24"/>
        </w:rPr>
        <w:t>)</w:t>
      </w:r>
    </w:p>
    <w:p w:rsidR="00624099" w:rsidRPr="006A4F9F" w:rsidRDefault="00624099" w:rsidP="00624099">
      <w:pPr>
        <w:tabs>
          <w:tab w:val="left" w:pos="1134"/>
        </w:tabs>
        <w:spacing w:line="480" w:lineRule="auto"/>
        <w:ind w:left="284" w:hanging="284"/>
        <w:jc w:val="both"/>
        <w:rPr>
          <w:rFonts w:ascii="Times New Roman" w:hAnsi="Times New Roman" w:cs="Times New Roman"/>
          <w:b/>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Pr="006A4F9F">
        <w:rPr>
          <w:rFonts w:ascii="Times New Roman" w:hAnsi="Times New Roman" w:cs="Times New Roman"/>
          <w:sz w:val="24"/>
          <w:szCs w:val="24"/>
        </w:rPr>
        <w:t>Uji hipotesisi secara parsial (uji t)</w:t>
      </w:r>
      <w:r>
        <w:rPr>
          <w:rFonts w:ascii="Times New Roman" w:hAnsi="Times New Roman" w:cs="Times New Roman"/>
          <w:sz w:val="24"/>
          <w:szCs w:val="24"/>
          <w:lang w:val="en-US"/>
        </w:rPr>
        <w:t xml:space="preserve"> </w:t>
      </w:r>
      <w:r w:rsidRPr="006A4F9F">
        <w:rPr>
          <w:rFonts w:ascii="Times New Roman" w:hAnsi="Times New Roman" w:cs="Times New Roman"/>
          <w:sz w:val="24"/>
          <w:szCs w:val="24"/>
        </w:rPr>
        <w:t>digunakan untuk mengetahui secara signifikan pengaruh masing-masing variabel independen (X</w:t>
      </w:r>
      <w:r w:rsidRPr="006A4F9F">
        <w:rPr>
          <w:rFonts w:ascii="Times New Roman" w:hAnsi="Times New Roman" w:cs="Times New Roman"/>
          <w:sz w:val="24"/>
          <w:szCs w:val="24"/>
          <w:vertAlign w:val="subscript"/>
        </w:rPr>
        <w:t xml:space="preserve">1 </w:t>
      </w:r>
      <w:r w:rsidRPr="006A4F9F">
        <w:rPr>
          <w:rFonts w:ascii="Times New Roman" w:hAnsi="Times New Roman" w:cs="Times New Roman"/>
          <w:sz w:val="24"/>
          <w:szCs w:val="24"/>
        </w:rPr>
        <w:t>dan X</w:t>
      </w:r>
      <w:r w:rsidRPr="006A4F9F">
        <w:rPr>
          <w:rFonts w:ascii="Times New Roman" w:hAnsi="Times New Roman" w:cs="Times New Roman"/>
          <w:sz w:val="24"/>
          <w:szCs w:val="24"/>
          <w:vertAlign w:val="subscript"/>
        </w:rPr>
        <w:t>2</w:t>
      </w:r>
      <w:r w:rsidRPr="006A4F9F">
        <w:rPr>
          <w:rFonts w:ascii="Times New Roman" w:hAnsi="Times New Roman" w:cs="Times New Roman"/>
          <w:sz w:val="24"/>
          <w:szCs w:val="24"/>
        </w:rPr>
        <w:t>) terhadap variabel dependen, dengan langkah-langkah sebagai berikut:</w:t>
      </w:r>
    </w:p>
    <w:p w:rsidR="00624099" w:rsidRPr="00EF7538" w:rsidRDefault="00624099" w:rsidP="00624099">
      <w:pPr>
        <w:spacing w:line="480" w:lineRule="auto"/>
        <w:jc w:val="both"/>
        <w:rPr>
          <w:rFonts w:ascii="Times New Roman" w:hAnsi="Times New Roman" w:cs="Times New Roman"/>
          <w:sz w:val="24"/>
          <w:szCs w:val="24"/>
        </w:rPr>
      </w:pPr>
      <w:r w:rsidRPr="00EF7538">
        <w:rPr>
          <w:rFonts w:ascii="Times New Roman" w:hAnsi="Times New Roman" w:cs="Times New Roman"/>
          <w:sz w:val="24"/>
          <w:szCs w:val="24"/>
        </w:rPr>
        <w:t>Langkah pertama:</w:t>
      </w:r>
    </w:p>
    <w:p w:rsidR="00624099" w:rsidRPr="006A4F9F" w:rsidRDefault="00624099" w:rsidP="00624099">
      <w:pPr>
        <w:spacing w:line="480" w:lineRule="auto"/>
        <w:jc w:val="both"/>
        <w:rPr>
          <w:rFonts w:ascii="Times New Roman" w:hAnsi="Times New Roman" w:cs="Times New Roman"/>
          <w:sz w:val="24"/>
          <w:szCs w:val="24"/>
        </w:rPr>
      </w:pPr>
      <w:r w:rsidRPr="006A4F9F">
        <w:rPr>
          <w:rFonts w:ascii="Times New Roman" w:hAnsi="Times New Roman" w:cs="Times New Roman"/>
          <w:sz w:val="24"/>
          <w:szCs w:val="24"/>
        </w:rPr>
        <w:t>Ho: β</w:t>
      </w:r>
      <w:r w:rsidRPr="006A4F9F">
        <w:rPr>
          <w:rFonts w:ascii="Times New Roman" w:hAnsi="Times New Roman" w:cs="Times New Roman"/>
          <w:sz w:val="24"/>
          <w:szCs w:val="24"/>
          <w:vertAlign w:val="subscript"/>
        </w:rPr>
        <w:t>1</w:t>
      </w:r>
      <w:r w:rsidRPr="006A4F9F">
        <w:rPr>
          <w:rFonts w:ascii="Times New Roman" w:hAnsi="Times New Roman" w:cs="Times New Roman"/>
          <w:sz w:val="24"/>
          <w:szCs w:val="24"/>
        </w:rPr>
        <w:t xml:space="preserve"> = 0: Dana Pihak Ketiga (DPK) (X</w:t>
      </w:r>
      <w:r w:rsidRPr="006A4F9F">
        <w:rPr>
          <w:rFonts w:ascii="Times New Roman" w:hAnsi="Times New Roman" w:cs="Times New Roman"/>
          <w:sz w:val="24"/>
          <w:szCs w:val="24"/>
          <w:vertAlign w:val="subscript"/>
        </w:rPr>
        <w:t>1</w:t>
      </w:r>
      <w:r w:rsidRPr="006A4F9F">
        <w:rPr>
          <w:rFonts w:ascii="Times New Roman" w:hAnsi="Times New Roman" w:cs="Times New Roman"/>
          <w:sz w:val="24"/>
          <w:szCs w:val="24"/>
        </w:rPr>
        <w:t xml:space="preserve">) tidak berpengaruh terhadap </w:t>
      </w:r>
      <w:r w:rsidRPr="006A4F9F">
        <w:rPr>
          <w:rFonts w:ascii="Times New Roman" w:hAnsi="Times New Roman" w:cs="Times New Roman"/>
          <w:i/>
          <w:sz w:val="24"/>
          <w:szCs w:val="24"/>
        </w:rPr>
        <w:t xml:space="preserve">Loan to Deposit Ratio (LDR) </w:t>
      </w:r>
      <w:r w:rsidRPr="006A4F9F">
        <w:rPr>
          <w:rFonts w:ascii="Times New Roman" w:hAnsi="Times New Roman" w:cs="Times New Roman"/>
          <w:sz w:val="24"/>
          <w:szCs w:val="24"/>
        </w:rPr>
        <w:t>(Y).</w:t>
      </w:r>
    </w:p>
    <w:p w:rsidR="00624099" w:rsidRPr="006A4F9F" w:rsidRDefault="00624099" w:rsidP="00624099">
      <w:pPr>
        <w:spacing w:line="480" w:lineRule="auto"/>
        <w:jc w:val="both"/>
        <w:rPr>
          <w:rFonts w:ascii="Times New Roman" w:hAnsi="Times New Roman" w:cs="Times New Roman"/>
          <w:sz w:val="24"/>
          <w:szCs w:val="24"/>
        </w:rPr>
      </w:pPr>
      <w:r w:rsidRPr="006A4F9F">
        <w:rPr>
          <w:rFonts w:ascii="Times New Roman" w:hAnsi="Times New Roman" w:cs="Times New Roman"/>
          <w:sz w:val="24"/>
          <w:szCs w:val="24"/>
        </w:rPr>
        <w:t>Hi: β</w:t>
      </w:r>
      <w:r w:rsidRPr="006A4F9F">
        <w:rPr>
          <w:rFonts w:ascii="Times New Roman" w:hAnsi="Times New Roman" w:cs="Times New Roman"/>
          <w:sz w:val="24"/>
          <w:szCs w:val="24"/>
          <w:vertAlign w:val="subscript"/>
        </w:rPr>
        <w:t xml:space="preserve">1 </w:t>
      </w:r>
      <w:r w:rsidRPr="006A4F9F">
        <w:rPr>
          <w:rFonts w:ascii="Times New Roman" w:hAnsi="Times New Roman" w:cs="Times New Roman"/>
          <w:sz w:val="24"/>
          <w:szCs w:val="24"/>
        </w:rPr>
        <w:t>≠ 0: Dana Pihak Ketiga (DPK) (X</w:t>
      </w:r>
      <w:r w:rsidRPr="006A4F9F">
        <w:rPr>
          <w:rFonts w:ascii="Times New Roman" w:hAnsi="Times New Roman" w:cs="Times New Roman"/>
          <w:sz w:val="24"/>
          <w:szCs w:val="24"/>
          <w:vertAlign w:val="subscript"/>
        </w:rPr>
        <w:t>1</w:t>
      </w:r>
      <w:r w:rsidRPr="006A4F9F">
        <w:rPr>
          <w:rFonts w:ascii="Times New Roman" w:hAnsi="Times New Roman" w:cs="Times New Roman"/>
          <w:sz w:val="24"/>
          <w:szCs w:val="24"/>
        </w:rPr>
        <w:t xml:space="preserve">) berpengaruh terhadap </w:t>
      </w:r>
      <w:r w:rsidRPr="006A4F9F">
        <w:rPr>
          <w:rFonts w:ascii="Times New Roman" w:hAnsi="Times New Roman" w:cs="Times New Roman"/>
          <w:i/>
          <w:sz w:val="24"/>
          <w:szCs w:val="24"/>
        </w:rPr>
        <w:t xml:space="preserve">Loan to Deposit Ratio (LDR) </w:t>
      </w:r>
      <w:r w:rsidRPr="006A4F9F">
        <w:rPr>
          <w:rFonts w:ascii="Times New Roman" w:hAnsi="Times New Roman" w:cs="Times New Roman"/>
          <w:sz w:val="24"/>
          <w:szCs w:val="24"/>
        </w:rPr>
        <w:t>(Y).</w:t>
      </w:r>
    </w:p>
    <w:p w:rsidR="00624099" w:rsidRPr="006A4F9F" w:rsidRDefault="00624099" w:rsidP="00624099">
      <w:pPr>
        <w:spacing w:line="480" w:lineRule="auto"/>
        <w:jc w:val="both"/>
        <w:rPr>
          <w:rFonts w:ascii="Times New Roman" w:hAnsi="Times New Roman" w:cs="Times New Roman"/>
          <w:sz w:val="24"/>
          <w:szCs w:val="24"/>
        </w:rPr>
      </w:pPr>
      <w:r w:rsidRPr="006A4F9F">
        <w:rPr>
          <w:rFonts w:ascii="Times New Roman" w:hAnsi="Times New Roman" w:cs="Times New Roman"/>
          <w:sz w:val="24"/>
          <w:szCs w:val="24"/>
        </w:rPr>
        <w:lastRenderedPageBreak/>
        <w:t>Ho: β</w:t>
      </w:r>
      <w:r w:rsidRPr="006A4F9F">
        <w:rPr>
          <w:rFonts w:ascii="Times New Roman" w:hAnsi="Times New Roman" w:cs="Times New Roman"/>
          <w:sz w:val="24"/>
          <w:szCs w:val="24"/>
          <w:vertAlign w:val="subscript"/>
        </w:rPr>
        <w:t>2</w:t>
      </w:r>
      <w:r w:rsidRPr="006A4F9F">
        <w:rPr>
          <w:rFonts w:ascii="Times New Roman" w:hAnsi="Times New Roman" w:cs="Times New Roman"/>
          <w:sz w:val="24"/>
          <w:szCs w:val="24"/>
        </w:rPr>
        <w:t xml:space="preserve"> = 0: </w:t>
      </w:r>
      <w:r w:rsidRPr="006A4F9F">
        <w:rPr>
          <w:rFonts w:ascii="Times New Roman" w:hAnsi="Times New Roman" w:cs="Times New Roman"/>
          <w:i/>
          <w:sz w:val="24"/>
          <w:szCs w:val="24"/>
        </w:rPr>
        <w:t>Capital Adequacy Ratio (</w:t>
      </w:r>
      <w:r w:rsidRPr="006A4F9F">
        <w:rPr>
          <w:rFonts w:ascii="Times New Roman" w:hAnsi="Times New Roman" w:cs="Times New Roman"/>
          <w:sz w:val="24"/>
          <w:szCs w:val="24"/>
        </w:rPr>
        <w:t>CAR</w:t>
      </w:r>
      <w:r w:rsidRPr="006A4F9F">
        <w:rPr>
          <w:rFonts w:ascii="Times New Roman" w:hAnsi="Times New Roman" w:cs="Times New Roman"/>
          <w:i/>
          <w:sz w:val="24"/>
          <w:szCs w:val="24"/>
        </w:rPr>
        <w:t xml:space="preserve">) </w:t>
      </w:r>
      <w:r w:rsidRPr="006A4F9F">
        <w:rPr>
          <w:rFonts w:ascii="Times New Roman" w:hAnsi="Times New Roman" w:cs="Times New Roman"/>
          <w:sz w:val="24"/>
          <w:szCs w:val="24"/>
        </w:rPr>
        <w:t>(X</w:t>
      </w:r>
      <w:r w:rsidRPr="006A4F9F">
        <w:rPr>
          <w:rFonts w:ascii="Times New Roman" w:hAnsi="Times New Roman" w:cs="Times New Roman"/>
          <w:sz w:val="24"/>
          <w:szCs w:val="24"/>
          <w:vertAlign w:val="subscript"/>
        </w:rPr>
        <w:t>2</w:t>
      </w:r>
      <w:r w:rsidRPr="006A4F9F">
        <w:rPr>
          <w:rFonts w:ascii="Times New Roman" w:hAnsi="Times New Roman" w:cs="Times New Roman"/>
          <w:sz w:val="24"/>
          <w:szCs w:val="24"/>
        </w:rPr>
        <w:t xml:space="preserve">) tidak berpengaruh terhadap </w:t>
      </w:r>
      <w:r w:rsidRPr="006A4F9F">
        <w:rPr>
          <w:rFonts w:ascii="Times New Roman" w:hAnsi="Times New Roman" w:cs="Times New Roman"/>
          <w:i/>
          <w:sz w:val="24"/>
          <w:szCs w:val="24"/>
        </w:rPr>
        <w:t xml:space="preserve">Loan to Deposit Ratio (LDR) </w:t>
      </w:r>
      <w:r w:rsidRPr="006A4F9F">
        <w:rPr>
          <w:rFonts w:ascii="Times New Roman" w:hAnsi="Times New Roman" w:cs="Times New Roman"/>
          <w:sz w:val="24"/>
          <w:szCs w:val="24"/>
        </w:rPr>
        <w:t xml:space="preserve"> (Y).</w:t>
      </w:r>
    </w:p>
    <w:p w:rsidR="00624099" w:rsidRPr="006A4F9F" w:rsidRDefault="00624099" w:rsidP="00624099">
      <w:pPr>
        <w:spacing w:line="480" w:lineRule="auto"/>
        <w:jc w:val="both"/>
        <w:rPr>
          <w:rFonts w:ascii="Times New Roman" w:hAnsi="Times New Roman" w:cs="Times New Roman"/>
          <w:sz w:val="24"/>
          <w:szCs w:val="24"/>
        </w:rPr>
      </w:pPr>
      <w:r w:rsidRPr="006A4F9F">
        <w:rPr>
          <w:rFonts w:ascii="Times New Roman" w:hAnsi="Times New Roman" w:cs="Times New Roman"/>
          <w:sz w:val="24"/>
          <w:szCs w:val="24"/>
        </w:rPr>
        <w:t>Ho: β</w:t>
      </w:r>
      <w:r w:rsidRPr="006A4F9F">
        <w:rPr>
          <w:rFonts w:ascii="Times New Roman" w:hAnsi="Times New Roman" w:cs="Times New Roman"/>
          <w:sz w:val="24"/>
          <w:szCs w:val="24"/>
          <w:vertAlign w:val="subscript"/>
        </w:rPr>
        <w:t>2</w:t>
      </w:r>
      <w:r w:rsidRPr="006A4F9F">
        <w:rPr>
          <w:rFonts w:ascii="Times New Roman" w:hAnsi="Times New Roman" w:cs="Times New Roman"/>
          <w:sz w:val="24"/>
          <w:szCs w:val="24"/>
        </w:rPr>
        <w:t xml:space="preserve"> = 0: </w:t>
      </w:r>
      <w:r w:rsidRPr="006A4F9F">
        <w:rPr>
          <w:rFonts w:ascii="Times New Roman" w:hAnsi="Times New Roman" w:cs="Times New Roman"/>
          <w:i/>
          <w:sz w:val="24"/>
          <w:szCs w:val="24"/>
        </w:rPr>
        <w:t>Capital Adequacy Ratio (</w:t>
      </w:r>
      <w:r w:rsidRPr="006A4F9F">
        <w:rPr>
          <w:rFonts w:ascii="Times New Roman" w:hAnsi="Times New Roman" w:cs="Times New Roman"/>
          <w:sz w:val="24"/>
          <w:szCs w:val="24"/>
        </w:rPr>
        <w:t>CAR</w:t>
      </w:r>
      <w:r w:rsidRPr="006A4F9F">
        <w:rPr>
          <w:rFonts w:ascii="Times New Roman" w:hAnsi="Times New Roman" w:cs="Times New Roman"/>
          <w:i/>
          <w:sz w:val="24"/>
          <w:szCs w:val="24"/>
        </w:rPr>
        <w:t xml:space="preserve">) </w:t>
      </w:r>
      <w:r w:rsidRPr="006A4F9F">
        <w:rPr>
          <w:rFonts w:ascii="Times New Roman" w:hAnsi="Times New Roman" w:cs="Times New Roman"/>
          <w:sz w:val="24"/>
          <w:szCs w:val="24"/>
        </w:rPr>
        <w:t>(X</w:t>
      </w:r>
      <w:r w:rsidRPr="006A4F9F">
        <w:rPr>
          <w:rFonts w:ascii="Times New Roman" w:hAnsi="Times New Roman" w:cs="Times New Roman"/>
          <w:sz w:val="24"/>
          <w:szCs w:val="24"/>
          <w:vertAlign w:val="subscript"/>
        </w:rPr>
        <w:t>2</w:t>
      </w:r>
      <w:r w:rsidRPr="006A4F9F">
        <w:rPr>
          <w:rFonts w:ascii="Times New Roman" w:hAnsi="Times New Roman" w:cs="Times New Roman"/>
          <w:sz w:val="24"/>
          <w:szCs w:val="24"/>
        </w:rPr>
        <w:t xml:space="preserve">) terhadap </w:t>
      </w:r>
      <w:r w:rsidRPr="006A4F9F">
        <w:rPr>
          <w:rFonts w:ascii="Times New Roman" w:hAnsi="Times New Roman" w:cs="Times New Roman"/>
          <w:i/>
          <w:sz w:val="24"/>
          <w:szCs w:val="24"/>
        </w:rPr>
        <w:t xml:space="preserve">Loan to Deposit Ratio (LDR) </w:t>
      </w:r>
      <w:r w:rsidRPr="006A4F9F">
        <w:rPr>
          <w:rFonts w:ascii="Times New Roman" w:hAnsi="Times New Roman" w:cs="Times New Roman"/>
          <w:sz w:val="24"/>
          <w:szCs w:val="24"/>
        </w:rPr>
        <w:t>(Y).</w:t>
      </w:r>
    </w:p>
    <w:p w:rsidR="00624099" w:rsidRDefault="00624099" w:rsidP="00624099">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Adapun kaidah keputusan dalam penelitian ini adalah :</w:t>
      </w:r>
    </w:p>
    <w:p w:rsidR="00624099" w:rsidRPr="006A4F9F" w:rsidRDefault="00624099" w:rsidP="00624099">
      <w:pPr>
        <w:pStyle w:val="ListParagraph"/>
        <w:numPr>
          <w:ilvl w:val="0"/>
          <w:numId w:val="8"/>
        </w:numPr>
        <w:tabs>
          <w:tab w:val="left" w:pos="0"/>
        </w:tabs>
        <w:spacing w:after="0" w:line="480" w:lineRule="auto"/>
        <w:ind w:left="426" w:hanging="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Ho diterima jika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t</m:t>
            </m:r>
          </m:e>
          <m:sub>
            <m:r>
              <m:rPr>
                <m:sty m:val="p"/>
              </m:rPr>
              <w:rPr>
                <w:rFonts w:ascii="Cambria Math" w:hAnsi="Times New Roman" w:cs="Times New Roman"/>
                <w:sz w:val="24"/>
                <w:szCs w:val="24"/>
                <w:lang w:val="id-ID"/>
              </w:rPr>
              <m:t xml:space="preserve">hitung </m:t>
            </m:r>
          </m:sub>
        </m:sSub>
      </m:oMath>
      <w:r>
        <w:rPr>
          <w:rFonts w:ascii="Times New Roman" w:hAnsi="Times New Roman" w:cs="Times New Roman"/>
          <w:sz w:val="24"/>
          <w:szCs w:val="24"/>
          <w:lang w:val="id-ID"/>
        </w:rPr>
        <w:t>&lt;</w:t>
      </w:r>
      <w:r w:rsidRPr="003F0FA0">
        <w:rPr>
          <w:rFonts w:ascii="Times New Roman" w:hAnsi="Times New Roman" w:cs="Times New Roman"/>
          <w:sz w:val="24"/>
          <w:szCs w:val="24"/>
          <w:lang w:val="id-ID"/>
        </w:rPr>
        <w:t xml:space="preserve"> </w:t>
      </w:r>
      <m:oMath>
        <m:sSub>
          <m:sSubPr>
            <m:ctrlPr>
              <w:rPr>
                <w:rFonts w:ascii="Cambria Math" w:hAnsi="Times New Roman" w:cs="Times New Roman"/>
                <w:i/>
                <w:sz w:val="24"/>
                <w:szCs w:val="24"/>
                <w:lang w:val="id-ID"/>
              </w:rPr>
            </m:ctrlPr>
          </m:sSubPr>
          <m:e>
            <m:r>
              <w:rPr>
                <w:rFonts w:ascii="Cambria Math" w:hAnsi="Cambria Math" w:cs="Times New Roman"/>
                <w:sz w:val="24"/>
                <w:szCs w:val="24"/>
                <w:lang w:val="id-ID"/>
              </w:rPr>
              <m:t>t</m:t>
            </m:r>
          </m:e>
          <m:sub>
            <m:r>
              <w:rPr>
                <w:rFonts w:ascii="Cambria Math" w:hAnsi="Cambria Math" w:cs="Times New Roman"/>
                <w:sz w:val="24"/>
                <w:szCs w:val="24"/>
                <w:lang w:val="id-ID"/>
              </w:rPr>
              <m:t>tabel</m:t>
            </m:r>
          </m:sub>
        </m:sSub>
      </m:oMath>
      <w:r>
        <w:rPr>
          <w:rFonts w:ascii="Times New Roman" w:hAnsi="Times New Roman" w:cs="Times New Roman"/>
          <w:sz w:val="24"/>
          <w:szCs w:val="24"/>
          <w:lang w:val="id-ID"/>
        </w:rPr>
        <w:t xml:space="preserve"> (k ; db ; 0,05)</w:t>
      </w:r>
    </w:p>
    <w:p w:rsidR="00624099" w:rsidRPr="0041798B" w:rsidRDefault="00624099" w:rsidP="00624099">
      <w:pPr>
        <w:pStyle w:val="ListParagraph"/>
        <w:numPr>
          <w:ilvl w:val="0"/>
          <w:numId w:val="8"/>
        </w:numPr>
        <w:tabs>
          <w:tab w:val="left" w:pos="0"/>
        </w:tabs>
        <w:spacing w:after="0" w:line="480" w:lineRule="auto"/>
        <w:ind w:left="426" w:hanging="284"/>
        <w:jc w:val="both"/>
        <w:rPr>
          <w:rFonts w:ascii="Times New Roman" w:hAnsi="Times New Roman" w:cs="Times New Roman"/>
          <w:sz w:val="24"/>
          <w:szCs w:val="24"/>
          <w:lang w:val="id-ID"/>
        </w:rPr>
      </w:pPr>
      <w:r w:rsidRPr="006A4F9F">
        <w:rPr>
          <w:rFonts w:ascii="Times New Roman" w:hAnsi="Times New Roman" w:cs="Times New Roman"/>
          <w:sz w:val="24"/>
          <w:szCs w:val="24"/>
          <w:lang w:val="id-ID"/>
        </w:rPr>
        <w:t xml:space="preserve">Ho ditolak jika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t</m:t>
            </m:r>
          </m:e>
          <m:sub>
            <m:r>
              <m:rPr>
                <m:sty m:val="p"/>
              </m:rPr>
              <w:rPr>
                <w:rFonts w:ascii="Cambria Math" w:hAnsi="Times New Roman" w:cs="Times New Roman"/>
                <w:sz w:val="24"/>
                <w:szCs w:val="24"/>
                <w:lang w:val="id-ID"/>
              </w:rPr>
              <m:t xml:space="preserve">hitung  </m:t>
            </m:r>
          </m:sub>
        </m:sSub>
      </m:oMath>
      <w:r w:rsidRPr="006A4F9F">
        <w:rPr>
          <w:rFonts w:ascii="Times New Roman" w:hAnsi="Times New Roman" w:cs="Times New Roman"/>
          <w:sz w:val="24"/>
          <w:szCs w:val="24"/>
          <w:lang w:val="id-ID"/>
        </w:rPr>
        <w:t xml:space="preserve">≥ </w:t>
      </w:r>
      <m:oMath>
        <m:sSub>
          <m:sSubPr>
            <m:ctrlPr>
              <w:rPr>
                <w:rFonts w:ascii="Cambria Math" w:hAnsi="Cambria Math" w:cs="Times New Roman"/>
                <w:i/>
                <w:sz w:val="24"/>
                <w:szCs w:val="24"/>
                <w:lang w:val="id-ID"/>
              </w:rPr>
            </m:ctrlPr>
          </m:sSubPr>
          <m:e>
            <m:r>
              <w:rPr>
                <w:rFonts w:ascii="Cambria Math" w:hAnsi="Cambria Math" w:cs="Times New Roman"/>
                <w:sz w:val="24"/>
                <w:szCs w:val="24"/>
                <w:lang w:val="id-ID"/>
              </w:rPr>
              <m:t>t</m:t>
            </m:r>
          </m:e>
          <m:sub>
            <m:r>
              <w:rPr>
                <w:rFonts w:ascii="Cambria Math" w:hAnsi="Cambria Math" w:cs="Times New Roman"/>
                <w:sz w:val="24"/>
                <w:szCs w:val="24"/>
                <w:lang w:val="id-ID"/>
              </w:rPr>
              <m:t>tabel</m:t>
            </m:r>
          </m:sub>
        </m:sSub>
      </m:oMath>
      <w:r w:rsidRPr="006A4F9F">
        <w:rPr>
          <w:rFonts w:ascii="Times New Roman" w:hAnsi="Times New Roman" w:cs="Times New Roman"/>
          <w:sz w:val="24"/>
          <w:szCs w:val="24"/>
          <w:lang w:val="id-ID"/>
        </w:rPr>
        <w:t xml:space="preserve"> (k ; db ; 0,05)</w:t>
      </w:r>
    </w:p>
    <w:p w:rsidR="00624099" w:rsidRDefault="00624099" w:rsidP="00624099">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Langkah kedua:</w:t>
      </w:r>
    </w:p>
    <w:p w:rsidR="00624099" w:rsidRPr="006A4F9F" w:rsidRDefault="00624099" w:rsidP="00624099">
      <w:pPr>
        <w:tabs>
          <w:tab w:val="left" w:pos="0"/>
        </w:tabs>
        <w:spacing w:line="480" w:lineRule="auto"/>
        <w:jc w:val="both"/>
        <w:rPr>
          <w:rFonts w:ascii="Times New Roman" w:hAnsi="Times New Roman" w:cs="Times New Roman"/>
          <w:sz w:val="24"/>
          <w:szCs w:val="24"/>
        </w:rPr>
      </w:pPr>
      <w:r w:rsidRPr="006A4F9F">
        <w:rPr>
          <w:rFonts w:ascii="Times New Roman" w:hAnsi="Times New Roman" w:cs="Times New Roman"/>
          <w:sz w:val="24"/>
          <w:szCs w:val="24"/>
        </w:rPr>
        <w:t>Didasarkan pada nilai yang didapatkan dari hasil pengolahan data melalui program SPSS:</w:t>
      </w:r>
    </w:p>
    <w:p w:rsidR="00624099" w:rsidRPr="003F0FA0" w:rsidRDefault="00624099" w:rsidP="00624099">
      <w:pPr>
        <w:pStyle w:val="ListParagraph"/>
        <w:numPr>
          <w:ilvl w:val="0"/>
          <w:numId w:val="9"/>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Jika </w:t>
      </w:r>
      <w:r>
        <w:rPr>
          <w:rFonts w:ascii="Times New Roman" w:hAnsi="Times New Roman" w:cs="Times New Roman"/>
          <w:i/>
          <w:sz w:val="24"/>
          <w:szCs w:val="24"/>
        </w:rPr>
        <w:t xml:space="preserve">Loan to Deposit Ratio (LDR) </w:t>
      </w:r>
      <w:r>
        <w:rPr>
          <w:rFonts w:ascii="Times New Roman" w:hAnsi="Times New Roman" w:cs="Times New Roman"/>
          <w:sz w:val="24"/>
          <w:szCs w:val="24"/>
          <w:lang w:val="id-ID"/>
        </w:rPr>
        <w:t>&gt; 0,05 maka Ho diterima.</w:t>
      </w:r>
    </w:p>
    <w:p w:rsidR="00624099" w:rsidRPr="003F0FA0" w:rsidRDefault="00624099" w:rsidP="00624099">
      <w:pPr>
        <w:pStyle w:val="ListParagraph"/>
        <w:numPr>
          <w:ilvl w:val="0"/>
          <w:numId w:val="9"/>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Jika </w:t>
      </w:r>
      <w:r>
        <w:rPr>
          <w:rFonts w:ascii="Times New Roman" w:hAnsi="Times New Roman" w:cs="Times New Roman"/>
          <w:i/>
          <w:sz w:val="24"/>
          <w:szCs w:val="24"/>
        </w:rPr>
        <w:t xml:space="preserve">Loan to Deposit Ratio (LDR) </w:t>
      </w:r>
      <w:r>
        <w:rPr>
          <w:rFonts w:ascii="Times New Roman" w:hAnsi="Times New Roman" w:cs="Times New Roman"/>
          <w:sz w:val="24"/>
          <w:szCs w:val="24"/>
          <w:lang w:val="id-ID"/>
        </w:rPr>
        <w:t>&lt; 0,05 maka Ho ditolak.</w:t>
      </w:r>
    </w:p>
    <w:p w:rsidR="00624099" w:rsidRDefault="00624099" w:rsidP="00624099">
      <w:pPr>
        <w:pStyle w:val="ListParagraph"/>
        <w:tabs>
          <w:tab w:val="left" w:pos="0"/>
        </w:tabs>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lang w:val="id-ID"/>
        </w:rPr>
        <w:t xml:space="preserve">Tingkat keyakinan yang digunakan dalam penelitian ini adalah sebesar 95% dengan taraf nyata 5% (α = 0,05). Tingkat signifikasi 0,05 atau 5% artinya kemungkinan besar hasil penarikan kesimpulan memiliki </w:t>
      </w:r>
      <w:r>
        <w:rPr>
          <w:rFonts w:ascii="Times New Roman" w:hAnsi="Times New Roman" w:cs="Times New Roman"/>
          <w:i/>
          <w:sz w:val="24"/>
          <w:szCs w:val="24"/>
        </w:rPr>
        <w:t xml:space="preserve">Loan to Deposit Ratio (LDR) </w:t>
      </w:r>
      <w:r>
        <w:rPr>
          <w:rFonts w:ascii="Times New Roman" w:hAnsi="Times New Roman" w:cs="Times New Roman"/>
          <w:sz w:val="24"/>
          <w:szCs w:val="24"/>
          <w:lang w:val="id-ID"/>
        </w:rPr>
        <w:t xml:space="preserve">95% atau toleransi 5%. Pada uji t, nilai </w:t>
      </w:r>
      <w:r>
        <w:rPr>
          <w:rFonts w:ascii="Times New Roman" w:hAnsi="Times New Roman" w:cs="Times New Roman"/>
          <w:i/>
          <w:sz w:val="24"/>
          <w:szCs w:val="24"/>
        </w:rPr>
        <w:t xml:space="preserve">Loan to Deposit Ratio (LDR) </w:t>
      </w:r>
      <w:r>
        <w:rPr>
          <w:rFonts w:ascii="Times New Roman" w:hAnsi="Times New Roman" w:cs="Times New Roman"/>
          <w:sz w:val="24"/>
          <w:szCs w:val="24"/>
          <w:lang w:val="id-ID"/>
        </w:rPr>
        <w:t xml:space="preserve">dapat dilihat pada hasil pengolahan dari program SPSS pada tabel </w:t>
      </w:r>
      <w:r w:rsidRPr="003F0FA0">
        <w:rPr>
          <w:rFonts w:ascii="Times New Roman" w:hAnsi="Times New Roman" w:cs="Times New Roman"/>
          <w:i/>
          <w:sz w:val="24"/>
          <w:szCs w:val="24"/>
          <w:lang w:val="id-ID"/>
        </w:rPr>
        <w:t>coeffisients</w:t>
      </w:r>
      <w:r>
        <w:rPr>
          <w:rFonts w:ascii="Times New Roman" w:hAnsi="Times New Roman" w:cs="Times New Roman"/>
          <w:sz w:val="24"/>
          <w:szCs w:val="24"/>
          <w:lang w:val="id-ID"/>
        </w:rPr>
        <w:t xml:space="preserve"> kolom sig atau </w:t>
      </w:r>
      <w:r w:rsidRPr="003F0FA0">
        <w:rPr>
          <w:rFonts w:ascii="Times New Roman" w:hAnsi="Times New Roman" w:cs="Times New Roman"/>
          <w:i/>
          <w:sz w:val="24"/>
          <w:szCs w:val="24"/>
          <w:lang w:val="id-ID"/>
        </w:rPr>
        <w:t>significance</w:t>
      </w:r>
      <w:r>
        <w:rPr>
          <w:rFonts w:ascii="Times New Roman" w:hAnsi="Times New Roman" w:cs="Times New Roman"/>
          <w:sz w:val="24"/>
          <w:szCs w:val="24"/>
          <w:lang w:val="id-ID"/>
        </w:rPr>
        <w:t>.</w:t>
      </w:r>
    </w:p>
    <w:p w:rsidR="00624099" w:rsidRPr="0041798B" w:rsidRDefault="00624099" w:rsidP="00624099">
      <w:pPr>
        <w:tabs>
          <w:tab w:val="left" w:pos="0"/>
        </w:tabs>
        <w:spacing w:line="480" w:lineRule="auto"/>
        <w:jc w:val="both"/>
        <w:rPr>
          <w:rFonts w:ascii="Times New Roman" w:hAnsi="Times New Roman" w:cs="Times New Roman"/>
          <w:sz w:val="24"/>
          <w:szCs w:val="24"/>
          <w:lang w:val="en-US"/>
        </w:rPr>
      </w:pPr>
    </w:p>
    <w:p w:rsidR="00624099" w:rsidRDefault="00624099" w:rsidP="00624099">
      <w:pPr>
        <w:pStyle w:val="ListParagraph"/>
        <w:tabs>
          <w:tab w:val="left" w:pos="0"/>
        </w:tabs>
        <w:spacing w:line="480" w:lineRule="auto"/>
        <w:ind w:left="0" w:firstLine="720"/>
        <w:jc w:val="both"/>
        <w:rPr>
          <w:rFonts w:ascii="Times New Roman" w:hAnsi="Times New Roman" w:cs="Times New Roman"/>
          <w:sz w:val="24"/>
          <w:szCs w:val="24"/>
        </w:rPr>
      </w:pPr>
    </w:p>
    <w:p w:rsidR="00624099" w:rsidRDefault="00624099" w:rsidP="00624099">
      <w:pPr>
        <w:pStyle w:val="ListParagraph"/>
        <w:numPr>
          <w:ilvl w:val="3"/>
          <w:numId w:val="12"/>
        </w:numPr>
        <w:spacing w:line="480" w:lineRule="auto"/>
        <w:ind w:left="851" w:hanging="567"/>
        <w:jc w:val="both"/>
        <w:rPr>
          <w:rFonts w:ascii="Times New Roman" w:hAnsi="Times New Roman" w:cs="Times New Roman"/>
          <w:b/>
          <w:sz w:val="24"/>
          <w:szCs w:val="24"/>
        </w:rPr>
      </w:pPr>
      <w:proofErr w:type="spellStart"/>
      <w:r>
        <w:rPr>
          <w:rFonts w:ascii="Times New Roman" w:hAnsi="Times New Roman" w:cs="Times New Roman"/>
          <w:b/>
          <w:sz w:val="24"/>
          <w:szCs w:val="24"/>
        </w:rPr>
        <w:lastRenderedPageBreak/>
        <w:t>Uji</w:t>
      </w:r>
      <w:proofErr w:type="spellEnd"/>
      <w:r>
        <w:rPr>
          <w:rFonts w:ascii="Times New Roman" w:hAnsi="Times New Roman" w:cs="Times New Roman"/>
          <w:b/>
          <w:sz w:val="24"/>
          <w:szCs w:val="24"/>
        </w:rPr>
        <w:t xml:space="preserve"> F (</w:t>
      </w:r>
      <w:proofErr w:type="spellStart"/>
      <w:r>
        <w:rPr>
          <w:rFonts w:ascii="Times New Roman" w:hAnsi="Times New Roman" w:cs="Times New Roman"/>
          <w:b/>
          <w:sz w:val="24"/>
          <w:szCs w:val="24"/>
        </w:rPr>
        <w:t>Simultan</w:t>
      </w:r>
      <w:proofErr w:type="spellEnd"/>
      <w:r>
        <w:rPr>
          <w:rFonts w:ascii="Times New Roman" w:hAnsi="Times New Roman" w:cs="Times New Roman"/>
          <w:b/>
          <w:sz w:val="24"/>
          <w:szCs w:val="24"/>
        </w:rPr>
        <w:t>)</w:t>
      </w:r>
    </w:p>
    <w:p w:rsidR="00624099" w:rsidRPr="0056300A" w:rsidRDefault="00624099" w:rsidP="00624099">
      <w:pPr>
        <w:tabs>
          <w:tab w:val="left" w:pos="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ab/>
      </w:r>
      <w:r w:rsidRPr="0056300A">
        <w:rPr>
          <w:rFonts w:ascii="Times New Roman" w:hAnsi="Times New Roman" w:cs="Times New Roman"/>
          <w:sz w:val="24"/>
          <w:szCs w:val="24"/>
        </w:rPr>
        <w:t>Uji F digunakan untuk mengetahui apakah variabel – variabel independen (X) secara simultan atau bersama-sama berpengaruh terhadap variabel dependen (Y). Uji F dapat dilakukan sebagai berikut:</w:t>
      </w:r>
    </w:p>
    <w:p w:rsidR="00624099" w:rsidRDefault="00624099" w:rsidP="00624099">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lang w:val="id-ID"/>
        </w:rPr>
        <w:t>Langkah pertama :</w:t>
      </w:r>
    </w:p>
    <w:p w:rsidR="00624099" w:rsidRDefault="00624099" w:rsidP="00624099">
      <w:pPr>
        <w:pStyle w:val="ListParagraph"/>
        <w:tabs>
          <w:tab w:val="left" w:pos="0"/>
        </w:tabs>
        <w:spacing w:line="480" w:lineRule="auto"/>
        <w:ind w:left="1276" w:hanging="1276"/>
        <w:jc w:val="both"/>
        <w:rPr>
          <w:rFonts w:ascii="Times New Roman" w:hAnsi="Times New Roman" w:cs="Times New Roman"/>
          <w:sz w:val="24"/>
          <w:szCs w:val="24"/>
          <w:lang w:val="id-ID"/>
        </w:rPr>
      </w:pPr>
      <w:r>
        <w:rPr>
          <w:rFonts w:ascii="Times New Roman" w:hAnsi="Times New Roman" w:cs="Times New Roman"/>
          <w:sz w:val="24"/>
          <w:szCs w:val="24"/>
        </w:rPr>
        <w:t xml:space="preserve">             </w:t>
      </w:r>
      <w:r>
        <w:rPr>
          <w:rFonts w:ascii="Times New Roman" w:hAnsi="Times New Roman" w:cs="Times New Roman"/>
          <w:sz w:val="24"/>
          <w:szCs w:val="24"/>
          <w:lang w:val="id-ID"/>
        </w:rPr>
        <w:t xml:space="preserve">Ho : β = 0 : </w:t>
      </w:r>
      <w:r>
        <w:rPr>
          <w:rFonts w:ascii="Times New Roman" w:hAnsi="Times New Roman" w:cs="Times New Roman"/>
          <w:sz w:val="24"/>
          <w:szCs w:val="24"/>
        </w:rPr>
        <w:t xml:space="preserve">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sidRPr="00D6475C">
        <w:rPr>
          <w:rFonts w:ascii="Times New Roman" w:hAnsi="Times New Roman" w:cs="Times New Roman"/>
          <w:i/>
          <w:sz w:val="24"/>
          <w:szCs w:val="24"/>
        </w:rPr>
        <w:t>Capital Adequacy Ratio</w:t>
      </w:r>
      <w:r w:rsidRPr="00D6475C">
        <w:rPr>
          <w:rFonts w:ascii="Times New Roman" w:hAnsi="Times New Roman" w:cs="Times New Roman"/>
          <w:i/>
          <w:sz w:val="24"/>
          <w:szCs w:val="24"/>
          <w:lang w:val="id-ID"/>
        </w:rPr>
        <w:t xml:space="preserve"> </w:t>
      </w:r>
      <w:r w:rsidRPr="00D6475C">
        <w:rPr>
          <w:rFonts w:ascii="Times New Roman" w:hAnsi="Times New Roman" w:cs="Times New Roman"/>
          <w:sz w:val="24"/>
          <w:szCs w:val="24"/>
          <w:lang w:val="id-ID"/>
        </w:rPr>
        <w:t>(CAR)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hAnsi="Times New Roman" w:cs="Times New Roman"/>
          <w:sz w:val="24"/>
          <w:szCs w:val="24"/>
          <w:lang w:val="id-ID"/>
        </w:rPr>
        <w:t>)</w:t>
      </w:r>
      <w:r>
        <w:rPr>
          <w:rFonts w:ascii="Times New Roman" w:hAnsi="Times New Roman" w:cs="Times New Roman"/>
          <w:sz w:val="24"/>
          <w:szCs w:val="24"/>
          <w:lang w:val="id-ID"/>
        </w:rPr>
        <w:t xml:space="preserve"> secara simultan </w:t>
      </w:r>
      <w:r w:rsidRPr="00D6475C">
        <w:rPr>
          <w:rFonts w:ascii="Times New Roman" w:hAnsi="Times New Roman" w:cs="Times New Roman"/>
          <w:sz w:val="24"/>
          <w:szCs w:val="24"/>
          <w:lang w:val="id-ID"/>
        </w:rPr>
        <w:t xml:space="preserve"> tidak berpengaruh terhadap</w:t>
      </w:r>
      <w:r>
        <w:rPr>
          <w:rFonts w:ascii="Times New Roman" w:hAnsi="Times New Roman" w:cs="Times New Roman"/>
          <w:sz w:val="24"/>
          <w:szCs w:val="24"/>
        </w:rPr>
        <w:t xml:space="preserve"> </w:t>
      </w:r>
      <w:r w:rsidRPr="00D6475C">
        <w:rPr>
          <w:rFonts w:ascii="Times New Roman" w:hAnsi="Times New Roman" w:cs="Times New Roman"/>
          <w:i/>
          <w:sz w:val="24"/>
          <w:szCs w:val="24"/>
          <w:lang w:val="id-ID"/>
        </w:rPr>
        <w:t>Loan to Deposit Ratio</w:t>
      </w:r>
      <w:r w:rsidRPr="00D6475C">
        <w:rPr>
          <w:rFonts w:ascii="Times New Roman" w:hAnsi="Times New Roman" w:cs="Times New Roman"/>
          <w:sz w:val="24"/>
          <w:szCs w:val="24"/>
          <w:lang w:val="id-ID"/>
        </w:rPr>
        <w:t xml:space="preserve"> (LDR) (Y).</w:t>
      </w:r>
    </w:p>
    <w:p w:rsidR="00624099" w:rsidRDefault="00624099" w:rsidP="00624099">
      <w:pPr>
        <w:pStyle w:val="ListParagraph"/>
        <w:tabs>
          <w:tab w:val="left" w:pos="1276"/>
        </w:tabs>
        <w:spacing w:line="480" w:lineRule="auto"/>
        <w:ind w:left="1276" w:hanging="127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id-ID"/>
        </w:rPr>
        <w:t xml:space="preserve">H1 : β ≠ 0 : </w:t>
      </w:r>
      <w:r>
        <w:rPr>
          <w:rFonts w:ascii="Times New Roman" w:hAnsi="Times New Roman" w:cs="Times New Roman"/>
          <w:sz w:val="24"/>
          <w:szCs w:val="24"/>
        </w:rPr>
        <w:t xml:space="preserve">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 </w:t>
      </w:r>
      <w:r w:rsidRPr="00D6475C">
        <w:rPr>
          <w:rFonts w:ascii="Times New Roman" w:hAnsi="Times New Roman" w:cs="Times New Roman"/>
          <w:sz w:val="24"/>
          <w:szCs w:val="24"/>
          <w:lang w:val="id-ID"/>
        </w:rPr>
        <w:t>(</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r>
          <m:rPr>
            <m:sty m:val="p"/>
          </m:rPr>
          <w:rPr>
            <w:rFonts w:ascii="Cambria Math" w:hAnsi="Times New Roman" w:cs="Times New Roman"/>
            <w:sz w:val="24"/>
            <w:szCs w:val="24"/>
            <w:lang w:val="id-ID"/>
          </w:rPr>
          <m:t>)</m:t>
        </m:r>
      </m:oMath>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w:t>
      </w:r>
      <w:r w:rsidRPr="00D6475C">
        <w:rPr>
          <w:rFonts w:ascii="Times New Roman" w:hAnsi="Times New Roman" w:cs="Times New Roman"/>
          <w:i/>
          <w:sz w:val="24"/>
          <w:szCs w:val="24"/>
        </w:rPr>
        <w:t>Capital Adequacy Ratio</w:t>
      </w:r>
      <w:r w:rsidRPr="00D6475C">
        <w:rPr>
          <w:rFonts w:ascii="Times New Roman" w:hAnsi="Times New Roman" w:cs="Times New Roman"/>
          <w:i/>
          <w:sz w:val="24"/>
          <w:szCs w:val="24"/>
          <w:lang w:val="id-ID"/>
        </w:rPr>
        <w:t xml:space="preserve"> </w:t>
      </w:r>
      <w:r w:rsidRPr="00D6475C">
        <w:rPr>
          <w:rFonts w:ascii="Times New Roman" w:hAnsi="Times New Roman" w:cs="Times New Roman"/>
          <w:sz w:val="24"/>
          <w:szCs w:val="24"/>
          <w:lang w:val="id-ID"/>
        </w:rPr>
        <w:t>(CAR)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sidRPr="00D6475C">
        <w:rPr>
          <w:rFonts w:ascii="Times New Roman" w:hAnsi="Times New Roman" w:cs="Times New Roman"/>
          <w:sz w:val="24"/>
          <w:szCs w:val="24"/>
          <w:lang w:val="id-ID"/>
        </w:rPr>
        <w:t>)</w:t>
      </w:r>
      <w:r>
        <w:rPr>
          <w:rFonts w:ascii="Times New Roman" w:hAnsi="Times New Roman" w:cs="Times New Roman"/>
          <w:sz w:val="24"/>
          <w:szCs w:val="24"/>
          <w:lang w:val="id-ID"/>
        </w:rPr>
        <w:t xml:space="preserve"> secara simultan </w:t>
      </w:r>
      <w:r w:rsidRPr="00D6475C">
        <w:rPr>
          <w:rFonts w:ascii="Times New Roman" w:hAnsi="Times New Roman" w:cs="Times New Roman"/>
          <w:sz w:val="24"/>
          <w:szCs w:val="24"/>
          <w:lang w:val="id-ID"/>
        </w:rPr>
        <w:t xml:space="preserve"> berpengaruh terhadap</w:t>
      </w:r>
      <w:r>
        <w:rPr>
          <w:rFonts w:ascii="Times New Roman" w:hAnsi="Times New Roman" w:cs="Times New Roman"/>
          <w:sz w:val="24"/>
          <w:szCs w:val="24"/>
        </w:rPr>
        <w:t xml:space="preserve"> </w:t>
      </w:r>
      <w:r w:rsidRPr="00D6475C">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(Y)</w:t>
      </w:r>
      <w:r>
        <w:rPr>
          <w:rFonts w:ascii="Times New Roman" w:hAnsi="Times New Roman" w:cs="Times New Roman"/>
          <w:sz w:val="24"/>
          <w:szCs w:val="24"/>
        </w:rPr>
        <w:t>.</w:t>
      </w:r>
    </w:p>
    <w:p w:rsidR="00624099" w:rsidRPr="0041798B" w:rsidRDefault="00624099" w:rsidP="00624099">
      <w:pPr>
        <w:pStyle w:val="ListParagraph"/>
        <w:tabs>
          <w:tab w:val="left" w:pos="1276"/>
        </w:tabs>
        <w:spacing w:line="480" w:lineRule="auto"/>
        <w:ind w:left="1276" w:hanging="1276"/>
        <w:jc w:val="both"/>
        <w:rPr>
          <w:rFonts w:ascii="Times New Roman" w:hAnsi="Times New Roman" w:cs="Times New Roman"/>
          <w:sz w:val="24"/>
          <w:szCs w:val="24"/>
        </w:rPr>
      </w:pPr>
    </w:p>
    <w:p w:rsidR="00624099" w:rsidRDefault="00624099" w:rsidP="00624099">
      <w:pPr>
        <w:pStyle w:val="ListParagraph"/>
        <w:tabs>
          <w:tab w:val="left" w:pos="1276"/>
        </w:tabs>
        <w:spacing w:line="480" w:lineRule="auto"/>
        <w:ind w:left="1276" w:hanging="1276"/>
        <w:jc w:val="both"/>
        <w:rPr>
          <w:rFonts w:ascii="Times New Roman" w:hAnsi="Times New Roman" w:cs="Times New Roman"/>
          <w:sz w:val="24"/>
          <w:szCs w:val="24"/>
          <w:lang w:val="id-ID"/>
        </w:rPr>
      </w:pPr>
      <w:r>
        <w:rPr>
          <w:rFonts w:ascii="Times New Roman" w:hAnsi="Times New Roman" w:cs="Times New Roman"/>
          <w:sz w:val="24"/>
          <w:szCs w:val="24"/>
        </w:rPr>
        <w:t xml:space="preserve">          </w:t>
      </w:r>
      <w:r>
        <w:rPr>
          <w:rFonts w:ascii="Times New Roman" w:hAnsi="Times New Roman" w:cs="Times New Roman"/>
          <w:sz w:val="24"/>
          <w:szCs w:val="24"/>
          <w:lang w:val="id-ID"/>
        </w:rPr>
        <w:t>Adapu</w:t>
      </w:r>
      <w:r>
        <w:rPr>
          <w:rFonts w:ascii="Times New Roman" w:hAnsi="Times New Roman" w:cs="Times New Roman"/>
          <w:sz w:val="24"/>
          <w:szCs w:val="24"/>
        </w:rPr>
        <w:t>n</w:t>
      </w:r>
      <w:r>
        <w:rPr>
          <w:rFonts w:ascii="Times New Roman" w:hAnsi="Times New Roman" w:cs="Times New Roman"/>
          <w:sz w:val="24"/>
          <w:szCs w:val="24"/>
          <w:lang w:val="id-ID"/>
        </w:rPr>
        <w:t xml:space="preserve"> kaidah keputusan dalam penelitian ini adalah:</w:t>
      </w:r>
    </w:p>
    <w:p w:rsidR="00624099" w:rsidRDefault="00624099" w:rsidP="00624099">
      <w:pPr>
        <w:pStyle w:val="ListParagraph"/>
        <w:numPr>
          <w:ilvl w:val="0"/>
          <w:numId w:val="10"/>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Ho diterima jika jika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F</m:t>
            </m:r>
          </m:e>
          <m:sub>
            <m:r>
              <m:rPr>
                <m:sty m:val="p"/>
              </m:rPr>
              <w:rPr>
                <w:rFonts w:ascii="Cambria Math" w:hAnsi="Times New Roman" w:cs="Times New Roman"/>
                <w:sz w:val="24"/>
                <w:szCs w:val="24"/>
                <w:lang w:val="id-ID"/>
              </w:rPr>
              <m:t xml:space="preserve">hitung </m:t>
            </m:r>
          </m:sub>
        </m:sSub>
      </m:oMath>
      <w:r>
        <w:rPr>
          <w:rFonts w:ascii="Times New Roman" w:hAnsi="Times New Roman" w:cs="Times New Roman"/>
          <w:sz w:val="24"/>
          <w:szCs w:val="24"/>
          <w:lang w:val="id-ID"/>
        </w:rPr>
        <w:t>&lt;</w:t>
      </w:r>
      <w:r w:rsidRPr="003F0FA0">
        <w:rPr>
          <w:rFonts w:ascii="Times New Roman" w:hAnsi="Times New Roman" w:cs="Times New Roman"/>
          <w:sz w:val="24"/>
          <w:szCs w:val="24"/>
          <w:lang w:val="id-ID"/>
        </w:rPr>
        <w:t xml:space="preserve"> </w:t>
      </w:r>
      <m:oMath>
        <m:sSub>
          <m:sSubPr>
            <m:ctrlPr>
              <w:rPr>
                <w:rFonts w:ascii="Cambria Math" w:hAnsi="Times New Roman" w:cs="Times New Roman"/>
                <w:i/>
                <w:sz w:val="24"/>
                <w:szCs w:val="24"/>
                <w:lang w:val="id-ID"/>
              </w:rPr>
            </m:ctrlPr>
          </m:sSubPr>
          <m:e>
            <m:r>
              <w:rPr>
                <w:rFonts w:ascii="Cambria Math" w:hAnsi="Cambria Math" w:cs="Times New Roman"/>
                <w:sz w:val="24"/>
                <w:szCs w:val="24"/>
                <w:lang w:val="id-ID"/>
              </w:rPr>
              <m:t>F</m:t>
            </m:r>
          </m:e>
          <m:sub>
            <m:r>
              <w:rPr>
                <w:rFonts w:ascii="Cambria Math" w:hAnsi="Cambria Math" w:cs="Times New Roman"/>
                <w:sz w:val="24"/>
                <w:szCs w:val="24"/>
                <w:lang w:val="id-ID"/>
              </w:rPr>
              <m:t>tabel</m:t>
            </m:r>
          </m:sub>
        </m:sSub>
      </m:oMath>
      <w:r>
        <w:rPr>
          <w:rFonts w:ascii="Times New Roman" w:hAnsi="Times New Roman" w:cs="Times New Roman"/>
          <w:sz w:val="24"/>
          <w:szCs w:val="24"/>
          <w:lang w:val="id-ID"/>
        </w:rPr>
        <w:t xml:space="preserve"> (k ; db ; 0,05)</w:t>
      </w:r>
    </w:p>
    <w:p w:rsidR="00624099" w:rsidRDefault="00624099" w:rsidP="00624099">
      <w:pPr>
        <w:pStyle w:val="ListParagraph"/>
        <w:numPr>
          <w:ilvl w:val="0"/>
          <w:numId w:val="10"/>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Ho ditolak jika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F</m:t>
            </m:r>
          </m:e>
          <m:sub>
            <m:r>
              <m:rPr>
                <m:sty m:val="p"/>
              </m:rPr>
              <w:rPr>
                <w:rFonts w:ascii="Cambria Math" w:hAnsi="Times New Roman" w:cs="Times New Roman"/>
                <w:sz w:val="24"/>
                <w:szCs w:val="24"/>
                <w:lang w:val="id-ID"/>
              </w:rPr>
              <m:t xml:space="preserve">hitung  </m:t>
            </m:r>
          </m:sub>
        </m:sSub>
      </m:oMath>
      <w:r>
        <w:rPr>
          <w:rFonts w:ascii="Times New Roman" w:hAnsi="Times New Roman" w:cs="Times New Roman"/>
          <w:sz w:val="24"/>
          <w:szCs w:val="24"/>
          <w:lang w:val="id-ID"/>
        </w:rPr>
        <w:t>≥</w:t>
      </w:r>
      <w:r w:rsidRPr="00D6475C">
        <w:rPr>
          <w:rFonts w:ascii="Times New Roman" w:hAnsi="Times New Roman" w:cs="Times New Roman"/>
          <w:sz w:val="24"/>
          <w:szCs w:val="24"/>
          <w:lang w:val="id-ID"/>
        </w:rPr>
        <w:t xml:space="preserve"> </w:t>
      </w:r>
      <m:oMath>
        <m:sSub>
          <m:sSubPr>
            <m:ctrlPr>
              <w:rPr>
                <w:rFonts w:ascii="Cambria Math" w:hAnsi="Cambria Math" w:cs="Times New Roman"/>
                <w:i/>
                <w:sz w:val="24"/>
                <w:szCs w:val="24"/>
                <w:lang w:val="id-ID"/>
              </w:rPr>
            </m:ctrlPr>
          </m:sSubPr>
          <m:e>
            <m:r>
              <w:rPr>
                <w:rFonts w:ascii="Cambria Math" w:hAnsi="Cambria Math" w:cs="Times New Roman"/>
                <w:sz w:val="24"/>
                <w:szCs w:val="24"/>
                <w:lang w:val="id-ID"/>
              </w:rPr>
              <m:t>F</m:t>
            </m:r>
          </m:e>
          <m:sub>
            <m:r>
              <w:rPr>
                <w:rFonts w:ascii="Cambria Math" w:hAnsi="Cambria Math" w:cs="Times New Roman"/>
                <w:sz w:val="24"/>
                <w:szCs w:val="24"/>
                <w:lang w:val="id-ID"/>
              </w:rPr>
              <m:t>tabel</m:t>
            </m:r>
          </m:sub>
        </m:sSub>
      </m:oMath>
      <w:r>
        <w:rPr>
          <w:rFonts w:ascii="Times New Roman" w:hAnsi="Times New Roman" w:cs="Times New Roman"/>
          <w:sz w:val="24"/>
          <w:szCs w:val="24"/>
          <w:lang w:val="id-ID"/>
        </w:rPr>
        <w:t xml:space="preserve"> (k ; db ; 0,05)</w:t>
      </w:r>
    </w:p>
    <w:p w:rsidR="00624099" w:rsidRDefault="00624099" w:rsidP="00624099">
      <w:pPr>
        <w:pStyle w:val="ListParagraph"/>
        <w:tabs>
          <w:tab w:val="left" w:pos="0"/>
        </w:tabs>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Langkah kedua:</w:t>
      </w:r>
    </w:p>
    <w:p w:rsidR="00624099" w:rsidRDefault="00624099" w:rsidP="00624099">
      <w:pPr>
        <w:pStyle w:val="ListParagraph"/>
        <w:tabs>
          <w:tab w:val="left" w:pos="0"/>
        </w:tabs>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Didasarkan pada nilai </w:t>
      </w:r>
      <w:r w:rsidRPr="00D6475C">
        <w:rPr>
          <w:rFonts w:ascii="Times New Roman" w:hAnsi="Times New Roman" w:cs="Times New Roman"/>
          <w:i/>
          <w:sz w:val="24"/>
          <w:szCs w:val="24"/>
          <w:lang w:val="id-ID"/>
        </w:rPr>
        <w:t>Loan to Deposit Ratio</w:t>
      </w:r>
      <w:r w:rsidRPr="00D6475C">
        <w:rPr>
          <w:rFonts w:ascii="Times New Roman" w:hAnsi="Times New Roman" w:cs="Times New Roman"/>
          <w:sz w:val="24"/>
          <w:szCs w:val="24"/>
          <w:lang w:val="id-ID"/>
        </w:rPr>
        <w:t xml:space="preserve"> (LDR) </w:t>
      </w:r>
      <w:r>
        <w:rPr>
          <w:rFonts w:ascii="Times New Roman" w:hAnsi="Times New Roman" w:cs="Times New Roman"/>
          <w:sz w:val="24"/>
          <w:szCs w:val="24"/>
          <w:lang w:val="id-ID"/>
        </w:rPr>
        <w:t>yang didapatkan dari hasil pengolahan data melalui program SPSS :</w:t>
      </w:r>
    </w:p>
    <w:p w:rsidR="00624099" w:rsidRPr="003F0FA0" w:rsidRDefault="00624099" w:rsidP="00624099">
      <w:pPr>
        <w:pStyle w:val="ListParagraph"/>
        <w:numPr>
          <w:ilvl w:val="0"/>
          <w:numId w:val="1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Jika </w:t>
      </w:r>
      <w:r w:rsidRPr="00D6475C">
        <w:rPr>
          <w:rFonts w:ascii="Times New Roman" w:hAnsi="Times New Roman" w:cs="Times New Roman"/>
          <w:i/>
          <w:sz w:val="24"/>
          <w:szCs w:val="24"/>
          <w:lang w:val="id-ID"/>
        </w:rPr>
        <w:t>Loan to Deposit Ratio</w:t>
      </w:r>
      <w:r w:rsidRPr="00D6475C">
        <w:rPr>
          <w:rFonts w:ascii="Times New Roman" w:hAnsi="Times New Roman" w:cs="Times New Roman"/>
          <w:sz w:val="24"/>
          <w:szCs w:val="24"/>
          <w:lang w:val="id-ID"/>
        </w:rPr>
        <w:t xml:space="preserve"> (LDR) </w:t>
      </w:r>
      <w:r>
        <w:rPr>
          <w:rFonts w:ascii="Times New Roman" w:hAnsi="Times New Roman" w:cs="Times New Roman"/>
          <w:sz w:val="24"/>
          <w:szCs w:val="24"/>
          <w:lang w:val="id-ID"/>
        </w:rPr>
        <w:t>&gt; 0,05 maka Ho diterima.</w:t>
      </w:r>
    </w:p>
    <w:p w:rsidR="00624099" w:rsidRPr="003F0FA0" w:rsidRDefault="00624099" w:rsidP="00624099">
      <w:pPr>
        <w:pStyle w:val="ListParagraph"/>
        <w:numPr>
          <w:ilvl w:val="0"/>
          <w:numId w:val="1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Jika </w:t>
      </w:r>
      <w:r w:rsidRPr="00D6475C">
        <w:rPr>
          <w:rFonts w:ascii="Times New Roman" w:hAnsi="Times New Roman" w:cs="Times New Roman"/>
          <w:i/>
          <w:sz w:val="24"/>
          <w:szCs w:val="24"/>
          <w:lang w:val="id-ID"/>
        </w:rPr>
        <w:t>Loan to Deposit Ratio</w:t>
      </w:r>
      <w:r w:rsidRPr="00D6475C">
        <w:rPr>
          <w:rFonts w:ascii="Times New Roman" w:hAnsi="Times New Roman" w:cs="Times New Roman"/>
          <w:sz w:val="24"/>
          <w:szCs w:val="24"/>
          <w:lang w:val="id-ID"/>
        </w:rPr>
        <w:t xml:space="preserve"> (LDR) </w:t>
      </w:r>
      <w:r>
        <w:rPr>
          <w:rFonts w:ascii="Times New Roman" w:hAnsi="Times New Roman" w:cs="Times New Roman"/>
          <w:sz w:val="24"/>
          <w:szCs w:val="24"/>
          <w:lang w:val="id-ID"/>
        </w:rPr>
        <w:t>&lt; 0,05 maka Ho ditolak.</w:t>
      </w:r>
    </w:p>
    <w:p w:rsidR="00624099" w:rsidRDefault="00624099" w:rsidP="00624099">
      <w:pPr>
        <w:pStyle w:val="ListParagraph"/>
        <w:tabs>
          <w:tab w:val="left" w:pos="0"/>
        </w:tabs>
        <w:spacing w:line="480" w:lineRule="auto"/>
        <w:ind w:left="0" w:firstLine="720"/>
        <w:jc w:val="both"/>
        <w:rPr>
          <w:rFonts w:ascii="Times New Roman" w:hAnsi="Times New Roman" w:cs="Times New Roman"/>
          <w:sz w:val="24"/>
          <w:szCs w:val="24"/>
        </w:rPr>
      </w:pPr>
    </w:p>
    <w:p w:rsidR="00624099" w:rsidRPr="00226A10" w:rsidRDefault="00624099" w:rsidP="00624099">
      <w:pPr>
        <w:pStyle w:val="ListParagraph"/>
        <w:tabs>
          <w:tab w:val="left" w:pos="0"/>
        </w:tabs>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lang w:val="id-ID"/>
        </w:rPr>
        <w:lastRenderedPageBreak/>
        <w:t xml:space="preserve">Tingkat keyakinan yang digunakan dalam penelitian ini adalah sebesar 95% dengan taraf nyata 5% (α = 0,05). Tingkat signifikasi 0,05 atau 5% artinya kemungkinan besar hasil penarikan kesimpulan memiliki </w:t>
      </w:r>
      <w:r w:rsidRPr="00D6475C">
        <w:rPr>
          <w:rFonts w:ascii="Times New Roman" w:hAnsi="Times New Roman" w:cs="Times New Roman"/>
          <w:i/>
          <w:sz w:val="24"/>
          <w:szCs w:val="24"/>
          <w:lang w:val="id-ID"/>
        </w:rPr>
        <w:t>Loan to Deposit Ratio</w:t>
      </w:r>
      <w:r w:rsidRPr="00D6475C">
        <w:rPr>
          <w:rFonts w:ascii="Times New Roman" w:hAnsi="Times New Roman" w:cs="Times New Roman"/>
          <w:sz w:val="24"/>
          <w:szCs w:val="24"/>
          <w:lang w:val="id-ID"/>
        </w:rPr>
        <w:t xml:space="preserve"> (LDR) </w:t>
      </w:r>
      <w:r>
        <w:rPr>
          <w:rFonts w:ascii="Times New Roman" w:hAnsi="Times New Roman" w:cs="Times New Roman"/>
          <w:sz w:val="24"/>
          <w:szCs w:val="24"/>
          <w:lang w:val="id-ID"/>
        </w:rPr>
        <w:t xml:space="preserve">95% atau toleransi 5%. Pada uji F nilai </w:t>
      </w:r>
      <w:r w:rsidRPr="00D6475C">
        <w:rPr>
          <w:rFonts w:ascii="Times New Roman" w:hAnsi="Times New Roman" w:cs="Times New Roman"/>
          <w:i/>
          <w:sz w:val="24"/>
          <w:szCs w:val="24"/>
          <w:lang w:val="id-ID"/>
        </w:rPr>
        <w:t>Loan to Deposit Ratio</w:t>
      </w:r>
      <w:r w:rsidRPr="00D6475C">
        <w:rPr>
          <w:rFonts w:ascii="Times New Roman" w:hAnsi="Times New Roman" w:cs="Times New Roman"/>
          <w:sz w:val="24"/>
          <w:szCs w:val="24"/>
          <w:lang w:val="id-ID"/>
        </w:rPr>
        <w:t xml:space="preserve"> (LDR) </w:t>
      </w:r>
      <w:r>
        <w:rPr>
          <w:rFonts w:ascii="Times New Roman" w:hAnsi="Times New Roman" w:cs="Times New Roman"/>
          <w:sz w:val="24"/>
          <w:szCs w:val="24"/>
          <w:lang w:val="id-ID"/>
        </w:rPr>
        <w:t xml:space="preserve">dapat dilihat pada hasil pengolahan dari program SPSS pada tabel </w:t>
      </w:r>
      <w:r w:rsidRPr="008D33B6">
        <w:rPr>
          <w:rFonts w:ascii="Times New Roman" w:hAnsi="Times New Roman" w:cs="Times New Roman"/>
          <w:sz w:val="24"/>
          <w:szCs w:val="24"/>
          <w:lang w:val="id-ID"/>
        </w:rPr>
        <w:t>ANOVA</w:t>
      </w:r>
      <w:r>
        <w:rPr>
          <w:rFonts w:ascii="Times New Roman" w:hAnsi="Times New Roman" w:cs="Times New Roman"/>
          <w:sz w:val="24"/>
          <w:szCs w:val="24"/>
          <w:lang w:val="id-ID"/>
        </w:rPr>
        <w:t xml:space="preserve"> kolom sig atau </w:t>
      </w:r>
      <w:r w:rsidRPr="003F0FA0">
        <w:rPr>
          <w:rFonts w:ascii="Times New Roman" w:hAnsi="Times New Roman" w:cs="Times New Roman"/>
          <w:i/>
          <w:sz w:val="24"/>
          <w:szCs w:val="24"/>
          <w:lang w:val="id-ID"/>
        </w:rPr>
        <w:t>significance</w:t>
      </w:r>
      <w:r>
        <w:rPr>
          <w:rFonts w:ascii="Times New Roman" w:hAnsi="Times New Roman" w:cs="Times New Roman"/>
          <w:sz w:val="24"/>
          <w:szCs w:val="24"/>
          <w:lang w:val="id-ID"/>
        </w:rPr>
        <w:t>.</w:t>
      </w:r>
    </w:p>
    <w:p w:rsidR="00AE3089" w:rsidRDefault="00AE3089">
      <w:bookmarkStart w:id="0" w:name="_GoBack"/>
      <w:bookmarkEnd w:id="0"/>
    </w:p>
    <w:sectPr w:rsidR="00AE3089" w:rsidSect="007F4E8F">
      <w:headerReference w:type="even" r:id="rId11"/>
      <w:headerReference w:type="default" r:id="rId12"/>
      <w:footerReference w:type="even" r:id="rId13"/>
      <w:footerReference w:type="default" r:id="rId14"/>
      <w:headerReference w:type="first" r:id="rId15"/>
      <w:footerReference w:type="first" r:id="rId16"/>
      <w:pgSz w:w="12240" w:h="15840" w:code="1"/>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4CF" w:rsidRDefault="00D834CF" w:rsidP="00624099">
      <w:pPr>
        <w:spacing w:after="0" w:line="240" w:lineRule="auto"/>
      </w:pPr>
      <w:r>
        <w:separator/>
      </w:r>
    </w:p>
  </w:endnote>
  <w:endnote w:type="continuationSeparator" w:id="0">
    <w:p w:rsidR="00D834CF" w:rsidRDefault="00D834CF" w:rsidP="00624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099" w:rsidRDefault="00624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4493"/>
      <w:docPartObj>
        <w:docPartGallery w:val="Page Numbers (Bottom of Page)"/>
        <w:docPartUnique/>
      </w:docPartObj>
    </w:sdtPr>
    <w:sdtEndPr>
      <w:rPr>
        <w:rFonts w:ascii="Times New Roman" w:hAnsi="Times New Roman" w:cs="Times New Roman"/>
      </w:rPr>
    </w:sdtEndPr>
    <w:sdtContent>
      <w:p w:rsidR="00BF0725" w:rsidRPr="004557DB" w:rsidRDefault="00D834CF">
        <w:pPr>
          <w:pStyle w:val="Footer"/>
          <w:jc w:val="right"/>
          <w:rPr>
            <w:rFonts w:ascii="Times New Roman" w:hAnsi="Times New Roman" w:cs="Times New Roman"/>
          </w:rPr>
        </w:pPr>
        <w:r w:rsidRPr="004557DB">
          <w:rPr>
            <w:rFonts w:ascii="Times New Roman" w:hAnsi="Times New Roman" w:cs="Times New Roman"/>
          </w:rPr>
          <w:fldChar w:fldCharType="begin"/>
        </w:r>
        <w:r w:rsidRPr="004557DB">
          <w:rPr>
            <w:rFonts w:ascii="Times New Roman" w:hAnsi="Times New Roman" w:cs="Times New Roman"/>
          </w:rPr>
          <w:instrText xml:space="preserve"> PAGE   \* MERGEFORMAT </w:instrText>
        </w:r>
        <w:r w:rsidRPr="004557DB">
          <w:rPr>
            <w:rFonts w:ascii="Times New Roman" w:hAnsi="Times New Roman" w:cs="Times New Roman"/>
          </w:rPr>
          <w:fldChar w:fldCharType="separate"/>
        </w:r>
        <w:r w:rsidR="001A5862">
          <w:rPr>
            <w:rFonts w:ascii="Times New Roman" w:hAnsi="Times New Roman" w:cs="Times New Roman"/>
            <w:noProof/>
          </w:rPr>
          <w:t>21</w:t>
        </w:r>
        <w:r w:rsidRPr="004557DB">
          <w:rPr>
            <w:rFonts w:ascii="Times New Roman" w:hAnsi="Times New Roman" w:cs="Times New Roman"/>
          </w:rPr>
          <w:fldChar w:fldCharType="end"/>
        </w:r>
      </w:p>
    </w:sdtContent>
  </w:sdt>
  <w:p w:rsidR="00BF0725" w:rsidRDefault="00D834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099" w:rsidRDefault="00624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4CF" w:rsidRDefault="00D834CF" w:rsidP="00624099">
      <w:pPr>
        <w:spacing w:after="0" w:line="240" w:lineRule="auto"/>
      </w:pPr>
      <w:r>
        <w:separator/>
      </w:r>
    </w:p>
  </w:footnote>
  <w:footnote w:type="continuationSeparator" w:id="0">
    <w:p w:rsidR="00D834CF" w:rsidRDefault="00D834CF" w:rsidP="006240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099" w:rsidRDefault="00624099">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51461"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099" w:rsidRDefault="00624099">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51462"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099" w:rsidRDefault="00624099">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51460"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340"/>
    <w:multiLevelType w:val="hybridMultilevel"/>
    <w:tmpl w:val="3298725C"/>
    <w:lvl w:ilvl="0" w:tplc="4F06EF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7016F1F"/>
    <w:multiLevelType w:val="hybridMultilevel"/>
    <w:tmpl w:val="A9603D24"/>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
    <w:nsid w:val="08C04E27"/>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9FC1933"/>
    <w:multiLevelType w:val="hybridMultilevel"/>
    <w:tmpl w:val="F8821B7E"/>
    <w:lvl w:ilvl="0" w:tplc="A45021C6">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4">
    <w:nsid w:val="246851EA"/>
    <w:multiLevelType w:val="hybridMultilevel"/>
    <w:tmpl w:val="D5D840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nsid w:val="30207DF6"/>
    <w:multiLevelType w:val="hybridMultilevel"/>
    <w:tmpl w:val="2EF01A9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51B1172"/>
    <w:multiLevelType w:val="hybridMultilevel"/>
    <w:tmpl w:val="A9603D24"/>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3A174A2B"/>
    <w:multiLevelType w:val="multilevel"/>
    <w:tmpl w:val="3F7AADE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6"/>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8">
    <w:nsid w:val="3AAF7C98"/>
    <w:multiLevelType w:val="hybridMultilevel"/>
    <w:tmpl w:val="63F40FC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3E9A66EF"/>
    <w:multiLevelType w:val="hybridMultilevel"/>
    <w:tmpl w:val="E4C0182E"/>
    <w:lvl w:ilvl="0" w:tplc="6FF8DEB8">
      <w:start w:val="1"/>
      <w:numFmt w:val="decimal"/>
      <w:lvlText w:val="%1)"/>
      <w:lvlJc w:val="left"/>
      <w:pPr>
        <w:ind w:left="2421" w:hanging="360"/>
      </w:pPr>
      <w:rPr>
        <w:rFonts w:hint="default"/>
      </w:r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10">
    <w:nsid w:val="3EC544E8"/>
    <w:multiLevelType w:val="hybridMultilevel"/>
    <w:tmpl w:val="954AD7F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1">
    <w:nsid w:val="6E6D2C7B"/>
    <w:multiLevelType w:val="hybridMultilevel"/>
    <w:tmpl w:val="594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11"/>
  </w:num>
  <w:num w:numId="5">
    <w:abstractNumId w:val="4"/>
  </w:num>
  <w:num w:numId="6">
    <w:abstractNumId w:val="3"/>
  </w:num>
  <w:num w:numId="7">
    <w:abstractNumId w:val="9"/>
  </w:num>
  <w:num w:numId="8">
    <w:abstractNumId w:val="1"/>
  </w:num>
  <w:num w:numId="9">
    <w:abstractNumId w:val="8"/>
  </w:num>
  <w:num w:numId="10">
    <w:abstractNumId w:val="6"/>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099"/>
    <w:rsid w:val="001A5862"/>
    <w:rsid w:val="00624099"/>
    <w:rsid w:val="00AE3089"/>
    <w:rsid w:val="00D83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099"/>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624099"/>
    <w:pPr>
      <w:ind w:left="720"/>
      <w:contextualSpacing/>
    </w:pPr>
    <w:rPr>
      <w:lang w:val="en-US"/>
    </w:rPr>
  </w:style>
  <w:style w:type="paragraph" w:customStyle="1" w:styleId="Default">
    <w:name w:val="Default"/>
    <w:rsid w:val="00624099"/>
    <w:pPr>
      <w:autoSpaceDE w:val="0"/>
      <w:autoSpaceDN w:val="0"/>
      <w:adjustRightInd w:val="0"/>
      <w:spacing w:after="0" w:line="240" w:lineRule="auto"/>
    </w:pPr>
    <w:rPr>
      <w:rFonts w:ascii="Times New Roman" w:eastAsiaTheme="minorEastAsia" w:hAnsi="Times New Roman" w:cs="Times New Roman"/>
      <w:color w:val="000000"/>
      <w:sz w:val="24"/>
      <w:szCs w:val="24"/>
      <w:lang w:eastAsia="id-ID"/>
    </w:rPr>
  </w:style>
  <w:style w:type="table" w:styleId="TableGrid">
    <w:name w:val="Table Grid"/>
    <w:basedOn w:val="TableNormal"/>
    <w:uiPriority w:val="59"/>
    <w:rsid w:val="006240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24099"/>
    <w:rPr>
      <w:color w:val="0000FF" w:themeColor="hyperlink"/>
      <w:u w:val="single"/>
    </w:rPr>
  </w:style>
  <w:style w:type="character" w:customStyle="1" w:styleId="ListParagraphChar">
    <w:name w:val="List Paragraph Char"/>
    <w:aliases w:val="skripsi Char"/>
    <w:basedOn w:val="DefaultParagraphFont"/>
    <w:link w:val="ListParagraph"/>
    <w:uiPriority w:val="34"/>
    <w:rsid w:val="00624099"/>
    <w:rPr>
      <w:rFonts w:eastAsiaTheme="minorEastAsia"/>
      <w:lang w:eastAsia="id-ID"/>
    </w:rPr>
  </w:style>
  <w:style w:type="paragraph" w:styleId="Footer">
    <w:name w:val="footer"/>
    <w:basedOn w:val="Normal"/>
    <w:link w:val="FooterChar"/>
    <w:uiPriority w:val="99"/>
    <w:unhideWhenUsed/>
    <w:rsid w:val="006240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099"/>
    <w:rPr>
      <w:rFonts w:eastAsiaTheme="minorEastAsia"/>
      <w:lang w:val="id-ID" w:eastAsia="id-ID"/>
    </w:rPr>
  </w:style>
  <w:style w:type="paragraph" w:styleId="NoSpacing">
    <w:name w:val="No Spacing"/>
    <w:uiPriority w:val="1"/>
    <w:qFormat/>
    <w:rsid w:val="00624099"/>
    <w:pPr>
      <w:spacing w:after="0" w:line="240" w:lineRule="auto"/>
      <w:jc w:val="both"/>
    </w:pPr>
  </w:style>
  <w:style w:type="paragraph" w:styleId="BalloonText">
    <w:name w:val="Balloon Text"/>
    <w:basedOn w:val="Normal"/>
    <w:link w:val="BalloonTextChar"/>
    <w:uiPriority w:val="99"/>
    <w:semiHidden/>
    <w:unhideWhenUsed/>
    <w:rsid w:val="006240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099"/>
    <w:rPr>
      <w:rFonts w:ascii="Tahoma" w:eastAsiaTheme="minorEastAsia" w:hAnsi="Tahoma" w:cs="Tahoma"/>
      <w:sz w:val="16"/>
      <w:szCs w:val="16"/>
      <w:lang w:val="id-ID" w:eastAsia="id-ID"/>
    </w:rPr>
  </w:style>
  <w:style w:type="paragraph" w:styleId="Header">
    <w:name w:val="header"/>
    <w:basedOn w:val="Normal"/>
    <w:link w:val="HeaderChar"/>
    <w:uiPriority w:val="99"/>
    <w:unhideWhenUsed/>
    <w:rsid w:val="006240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099"/>
    <w:rPr>
      <w:rFonts w:eastAsiaTheme="minorEastAsia"/>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099"/>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624099"/>
    <w:pPr>
      <w:ind w:left="720"/>
      <w:contextualSpacing/>
    </w:pPr>
    <w:rPr>
      <w:lang w:val="en-US"/>
    </w:rPr>
  </w:style>
  <w:style w:type="paragraph" w:customStyle="1" w:styleId="Default">
    <w:name w:val="Default"/>
    <w:rsid w:val="00624099"/>
    <w:pPr>
      <w:autoSpaceDE w:val="0"/>
      <w:autoSpaceDN w:val="0"/>
      <w:adjustRightInd w:val="0"/>
      <w:spacing w:after="0" w:line="240" w:lineRule="auto"/>
    </w:pPr>
    <w:rPr>
      <w:rFonts w:ascii="Times New Roman" w:eastAsiaTheme="minorEastAsia" w:hAnsi="Times New Roman" w:cs="Times New Roman"/>
      <w:color w:val="000000"/>
      <w:sz w:val="24"/>
      <w:szCs w:val="24"/>
      <w:lang w:eastAsia="id-ID"/>
    </w:rPr>
  </w:style>
  <w:style w:type="table" w:styleId="TableGrid">
    <w:name w:val="Table Grid"/>
    <w:basedOn w:val="TableNormal"/>
    <w:uiPriority w:val="59"/>
    <w:rsid w:val="006240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24099"/>
    <w:rPr>
      <w:color w:val="0000FF" w:themeColor="hyperlink"/>
      <w:u w:val="single"/>
    </w:rPr>
  </w:style>
  <w:style w:type="character" w:customStyle="1" w:styleId="ListParagraphChar">
    <w:name w:val="List Paragraph Char"/>
    <w:aliases w:val="skripsi Char"/>
    <w:basedOn w:val="DefaultParagraphFont"/>
    <w:link w:val="ListParagraph"/>
    <w:uiPriority w:val="34"/>
    <w:rsid w:val="00624099"/>
    <w:rPr>
      <w:rFonts w:eastAsiaTheme="minorEastAsia"/>
      <w:lang w:eastAsia="id-ID"/>
    </w:rPr>
  </w:style>
  <w:style w:type="paragraph" w:styleId="Footer">
    <w:name w:val="footer"/>
    <w:basedOn w:val="Normal"/>
    <w:link w:val="FooterChar"/>
    <w:uiPriority w:val="99"/>
    <w:unhideWhenUsed/>
    <w:rsid w:val="006240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099"/>
    <w:rPr>
      <w:rFonts w:eastAsiaTheme="minorEastAsia"/>
      <w:lang w:val="id-ID" w:eastAsia="id-ID"/>
    </w:rPr>
  </w:style>
  <w:style w:type="paragraph" w:styleId="NoSpacing">
    <w:name w:val="No Spacing"/>
    <w:uiPriority w:val="1"/>
    <w:qFormat/>
    <w:rsid w:val="00624099"/>
    <w:pPr>
      <w:spacing w:after="0" w:line="240" w:lineRule="auto"/>
      <w:jc w:val="both"/>
    </w:pPr>
  </w:style>
  <w:style w:type="paragraph" w:styleId="BalloonText">
    <w:name w:val="Balloon Text"/>
    <w:basedOn w:val="Normal"/>
    <w:link w:val="BalloonTextChar"/>
    <w:uiPriority w:val="99"/>
    <w:semiHidden/>
    <w:unhideWhenUsed/>
    <w:rsid w:val="006240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099"/>
    <w:rPr>
      <w:rFonts w:ascii="Tahoma" w:eastAsiaTheme="minorEastAsia" w:hAnsi="Tahoma" w:cs="Tahoma"/>
      <w:sz w:val="16"/>
      <w:szCs w:val="16"/>
      <w:lang w:val="id-ID" w:eastAsia="id-ID"/>
    </w:rPr>
  </w:style>
  <w:style w:type="paragraph" w:styleId="Header">
    <w:name w:val="header"/>
    <w:basedOn w:val="Normal"/>
    <w:link w:val="HeaderChar"/>
    <w:uiPriority w:val="99"/>
    <w:unhideWhenUsed/>
    <w:rsid w:val="006240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099"/>
    <w:rPr>
      <w:rFonts w:eastAsiaTheme="minorEastAsia"/>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3BE3E-A117-4A34-B6DD-B7AF7000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3052</Words>
  <Characters>17402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2017-07-12T07:09:00Z</cp:lastPrinted>
  <dcterms:created xsi:type="dcterms:W3CDTF">2017-07-12T07:02:00Z</dcterms:created>
  <dcterms:modified xsi:type="dcterms:W3CDTF">2017-07-12T07:09:00Z</dcterms:modified>
</cp:coreProperties>
</file>